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C0C41" w:rsidRPr="00FC0C41" w:rsidRDefault="001079B1" w:rsidP="00FC0C4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  <w:bookmarkStart w:id="0" w:name="_GoBack"/>
      <w:r w:rsidRPr="001079B1">
        <w:rPr>
          <w:rFonts w:ascii="Times New Roman" w:eastAsia="Times New Roman" w:hAnsi="Times New Roman" w:cs="Times New Roman"/>
          <w:b/>
          <w:noProof/>
          <w:sz w:val="28"/>
          <w:szCs w:val="24"/>
          <w:lang w:eastAsia="ru-RU"/>
        </w:rPr>
        <w:drawing>
          <wp:anchor distT="0" distB="0" distL="114300" distR="114300" simplePos="0" relativeHeight="251658240" behindDoc="0" locked="0" layoutInCell="1" allowOverlap="1" wp14:anchorId="4B3238CE" wp14:editId="60BA2175">
            <wp:simplePos x="0" y="0"/>
            <wp:positionH relativeFrom="page">
              <wp:posOffset>257811</wp:posOffset>
            </wp:positionH>
            <wp:positionV relativeFrom="paragraph">
              <wp:posOffset>-1570990</wp:posOffset>
            </wp:positionV>
            <wp:extent cx="10043474" cy="11026140"/>
            <wp:effectExtent l="3810" t="0" r="0" b="0"/>
            <wp:wrapNone/>
            <wp:docPr id="1" name="Рисунок 1" descr="C:\Users\1234\Desktop\11 кл электив ря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234\Desktop\11 кл электив ря.jpe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10043474" cy="11026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End w:id="0"/>
      <w:proofErr w:type="gramStart"/>
      <w:r w:rsidR="00FC0C41" w:rsidRPr="00FC0C41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>Муниципальное  бюджетное</w:t>
      </w:r>
      <w:proofErr w:type="gramEnd"/>
      <w:r w:rsidR="00FC0C41" w:rsidRPr="00FC0C41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 xml:space="preserve"> общеобразовательное учреждение</w:t>
      </w:r>
    </w:p>
    <w:p w:rsidR="00FC0C41" w:rsidRPr="00FC0C41" w:rsidRDefault="00E42666" w:rsidP="00FC0C4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  <w:r w:rsidRPr="00E42666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 xml:space="preserve"> </w:t>
      </w:r>
      <w:r w:rsidR="00FC0C41" w:rsidRPr="00FC0C41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 xml:space="preserve">«Богородская средняя общеобразовательная школа» </w:t>
      </w:r>
    </w:p>
    <w:p w:rsidR="00FC0C41" w:rsidRPr="00FC0C41" w:rsidRDefault="00FC0C41" w:rsidP="00FC0C4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  <w:proofErr w:type="spellStart"/>
      <w:r w:rsidRPr="00FC0C41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>Пестречинского</w:t>
      </w:r>
      <w:proofErr w:type="spellEnd"/>
      <w:r w:rsidRPr="00FC0C41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 xml:space="preserve"> муниципального района Республики Татарстан </w:t>
      </w:r>
    </w:p>
    <w:p w:rsidR="00FC0C41" w:rsidRPr="00FC0C41" w:rsidRDefault="00FC0C41" w:rsidP="00FC0C4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40"/>
          <w:szCs w:val="24"/>
          <w:lang w:eastAsia="ru-RU"/>
        </w:rPr>
      </w:pPr>
    </w:p>
    <w:tbl>
      <w:tblPr>
        <w:tblW w:w="515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664"/>
        <w:gridCol w:w="5078"/>
        <w:gridCol w:w="5255"/>
      </w:tblGrid>
      <w:tr w:rsidR="00FC0C41" w:rsidRPr="00FC0C41" w:rsidTr="009E5231">
        <w:tc>
          <w:tcPr>
            <w:tcW w:w="15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C41" w:rsidRPr="00FC0C41" w:rsidRDefault="00FC0C41" w:rsidP="00FC0C41">
            <w:pPr>
              <w:tabs>
                <w:tab w:val="left" w:pos="928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0C4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«Рассмотрено»</w:t>
            </w:r>
            <w:r w:rsidRPr="00FC0C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 заседании ШМО </w:t>
            </w:r>
          </w:p>
          <w:p w:rsidR="00FC0C41" w:rsidRPr="00FC0C41" w:rsidRDefault="00FC0C41" w:rsidP="00FC0C41">
            <w:pPr>
              <w:tabs>
                <w:tab w:val="left" w:pos="9288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0C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учителей гуманитарного цикла</w:t>
            </w:r>
          </w:p>
          <w:p w:rsidR="00FC0C41" w:rsidRPr="00FC0C41" w:rsidRDefault="00FC0C41" w:rsidP="00FC0C41">
            <w:pPr>
              <w:tabs>
                <w:tab w:val="left" w:pos="928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0C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Руководитель ШМО</w:t>
            </w:r>
          </w:p>
          <w:p w:rsidR="00FC0C41" w:rsidRPr="00FC0C41" w:rsidRDefault="00FC0C41" w:rsidP="00FC0C41">
            <w:pPr>
              <w:tabs>
                <w:tab w:val="left" w:pos="928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C0C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</w:t>
            </w:r>
            <w:r w:rsidR="00593CD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____/ __________________</w:t>
            </w:r>
          </w:p>
          <w:p w:rsidR="00FC0C41" w:rsidRPr="00FC0C41" w:rsidRDefault="00FC0C41" w:rsidP="00FC0C41">
            <w:pPr>
              <w:tabs>
                <w:tab w:val="left" w:pos="928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C0C41" w:rsidRPr="00FC0C41" w:rsidRDefault="00FC0C41" w:rsidP="00FC0C41">
            <w:pPr>
              <w:tabs>
                <w:tab w:val="left" w:pos="928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0C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Протокол № ___ от </w:t>
            </w:r>
          </w:p>
          <w:p w:rsidR="00FC0C41" w:rsidRPr="00FC0C41" w:rsidRDefault="00FC0C41" w:rsidP="00FC0C41">
            <w:pPr>
              <w:tabs>
                <w:tab w:val="left" w:pos="928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0C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«____»____________20</w:t>
            </w:r>
            <w:r w:rsidR="00593CD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22</w:t>
            </w:r>
            <w:r w:rsidRPr="00FC0C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</w:t>
            </w:r>
          </w:p>
          <w:p w:rsidR="00FC0C41" w:rsidRPr="00FC0C41" w:rsidRDefault="00FC0C41" w:rsidP="00FC0C41">
            <w:pPr>
              <w:tabs>
                <w:tab w:val="left" w:pos="928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C41" w:rsidRPr="00FC0C41" w:rsidRDefault="00FC0C41" w:rsidP="00FC0C41">
            <w:pPr>
              <w:tabs>
                <w:tab w:val="left" w:pos="928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C0C4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«Согласовано»</w:t>
            </w:r>
          </w:p>
          <w:p w:rsidR="00FC0C41" w:rsidRPr="00FC0C41" w:rsidRDefault="00FC0C41" w:rsidP="00FC0C41">
            <w:pPr>
              <w:tabs>
                <w:tab w:val="left" w:pos="928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0C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Заместитель директора школы по УВР</w:t>
            </w:r>
          </w:p>
          <w:p w:rsidR="00FC0C41" w:rsidRPr="00FC0C41" w:rsidRDefault="00FC0C41" w:rsidP="00FC0C41">
            <w:pPr>
              <w:tabs>
                <w:tab w:val="left" w:pos="928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0C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</w:t>
            </w:r>
            <w:r w:rsidR="00593C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 Голубева Л.А.</w:t>
            </w:r>
          </w:p>
          <w:p w:rsidR="00FC0C41" w:rsidRPr="00FC0C41" w:rsidRDefault="00FC0C41" w:rsidP="00FC0C41">
            <w:pPr>
              <w:tabs>
                <w:tab w:val="left" w:pos="928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0C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«____»____________20</w:t>
            </w:r>
            <w:r w:rsidRPr="00FC0C4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  <w:r w:rsidR="00593CD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  <w:r w:rsidRPr="00FC0C4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 w:rsidRPr="00FC0C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</w:t>
            </w:r>
          </w:p>
          <w:p w:rsidR="00FC0C41" w:rsidRPr="00FC0C41" w:rsidRDefault="00FC0C41" w:rsidP="00FC0C41">
            <w:pPr>
              <w:tabs>
                <w:tab w:val="left" w:pos="928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C41" w:rsidRPr="00FC0C41" w:rsidRDefault="00FC0C41" w:rsidP="00FC0C41">
            <w:pPr>
              <w:tabs>
                <w:tab w:val="left" w:pos="928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C0C4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«Утверждаю»</w:t>
            </w:r>
          </w:p>
          <w:p w:rsidR="00FC0C41" w:rsidRPr="00FC0C41" w:rsidRDefault="00FC0C41" w:rsidP="00FC0C41">
            <w:pPr>
              <w:tabs>
                <w:tab w:val="left" w:pos="928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0C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 школы</w:t>
            </w:r>
          </w:p>
          <w:p w:rsidR="00FC0C41" w:rsidRPr="00FC0C41" w:rsidRDefault="00FC0C41" w:rsidP="00FC0C41">
            <w:pPr>
              <w:tabs>
                <w:tab w:val="left" w:pos="928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0C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</w:t>
            </w:r>
            <w:r w:rsidR="00593C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____/ Тимофеева Г.А</w:t>
            </w:r>
          </w:p>
          <w:p w:rsidR="00FC0C41" w:rsidRPr="00FC0C41" w:rsidRDefault="00FC0C41" w:rsidP="00FC0C41">
            <w:pPr>
              <w:tabs>
                <w:tab w:val="left" w:pos="928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C0C41" w:rsidRPr="00593CD9" w:rsidRDefault="00FC0C41" w:rsidP="00FC0C41">
            <w:pPr>
              <w:tabs>
                <w:tab w:val="left" w:pos="928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C0C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Приказ № ___ от «___»________</w:t>
            </w:r>
            <w:r w:rsidR="00593CD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 w:rsidRPr="00FC0C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  <w:r w:rsidR="00593CD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22</w:t>
            </w:r>
            <w:r w:rsidRPr="00FC0C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</w:t>
            </w:r>
          </w:p>
          <w:p w:rsidR="00FC0C41" w:rsidRPr="00FC0C41" w:rsidRDefault="00FC0C41" w:rsidP="00FC0C41">
            <w:pPr>
              <w:tabs>
                <w:tab w:val="left" w:pos="928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FC0C41" w:rsidRPr="00FC0C41" w:rsidRDefault="00FC0C41" w:rsidP="00FC0C4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40"/>
        </w:rPr>
      </w:pPr>
    </w:p>
    <w:p w:rsidR="00FC0C41" w:rsidRPr="00FC0C41" w:rsidRDefault="00FC0C41" w:rsidP="00FC0C41">
      <w:pPr>
        <w:tabs>
          <w:tab w:val="left" w:pos="9288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C0C41"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  <w:lang w:eastAsia="ru-RU"/>
        </w:rPr>
        <w:t>Рабочая программа</w:t>
      </w:r>
    </w:p>
    <w:p w:rsidR="00FC0C41" w:rsidRPr="00FC0C41" w:rsidRDefault="00FC0C41" w:rsidP="00FC0C41">
      <w:pPr>
        <w:kinsoku w:val="0"/>
        <w:overflowPunct w:val="0"/>
        <w:spacing w:before="58" w:after="0" w:line="240" w:lineRule="auto"/>
        <w:ind w:left="547" w:hanging="547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C0C41" w:rsidRPr="00FC0C41" w:rsidRDefault="00FC0C41" w:rsidP="00FC0C41">
      <w:pPr>
        <w:kinsoku w:val="0"/>
        <w:overflowPunct w:val="0"/>
        <w:spacing w:before="58" w:after="0" w:line="240" w:lineRule="auto"/>
        <w:ind w:left="547" w:hanging="547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C0C4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 предмету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: Элективный курс по русскому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языку</w:t>
      </w:r>
      <w:r w:rsidRPr="00FC0C4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«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Нормы речи»</w:t>
      </w:r>
    </w:p>
    <w:p w:rsidR="00FC0C41" w:rsidRPr="00FC0C41" w:rsidRDefault="00FC0C41" w:rsidP="00FC0C41">
      <w:pPr>
        <w:kinsoku w:val="0"/>
        <w:overflowPunct w:val="0"/>
        <w:spacing w:before="67"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0C4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Класс ___11_________________________</w:t>
      </w:r>
    </w:p>
    <w:p w:rsidR="00FC0C41" w:rsidRPr="00FC0C41" w:rsidRDefault="00FC0C41" w:rsidP="00FC0C41">
      <w:pPr>
        <w:kinsoku w:val="0"/>
        <w:overflowPunct w:val="0"/>
        <w:spacing w:before="67" w:after="0" w:line="240" w:lineRule="auto"/>
        <w:ind w:left="547" w:hanging="547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C0C4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Учитель __Носкова Ирина Анатольевна_</w:t>
      </w:r>
    </w:p>
    <w:p w:rsidR="008578D9" w:rsidRDefault="008578D9"/>
    <w:p w:rsidR="00FF59F2" w:rsidRDefault="00FF59F2"/>
    <w:p w:rsidR="00FF59F2" w:rsidRDefault="00FF59F2"/>
    <w:p w:rsidR="00FF59F2" w:rsidRDefault="00FF59F2"/>
    <w:p w:rsidR="00FF59F2" w:rsidRDefault="00FF59F2"/>
    <w:p w:rsidR="00FF59F2" w:rsidRDefault="00FF59F2"/>
    <w:p w:rsidR="00FF59F2" w:rsidRDefault="00FF59F2"/>
    <w:p w:rsidR="00FF59F2" w:rsidRPr="00FF59F2" w:rsidRDefault="00FF59F2" w:rsidP="00FF59F2">
      <w:pPr>
        <w:rPr>
          <w:rFonts w:ascii="Times New Roman" w:hAnsi="Times New Roman" w:cs="Times New Roman"/>
          <w:sz w:val="28"/>
          <w:szCs w:val="28"/>
        </w:rPr>
      </w:pPr>
      <w:r w:rsidRPr="00FF59F2">
        <w:rPr>
          <w:rFonts w:ascii="Times New Roman" w:hAnsi="Times New Roman" w:cs="Times New Roman"/>
          <w:sz w:val="28"/>
          <w:szCs w:val="28"/>
        </w:rPr>
        <w:lastRenderedPageBreak/>
        <w:t xml:space="preserve">Курс «Нормы речи» </w:t>
      </w:r>
      <w:proofErr w:type="gramStart"/>
      <w:r w:rsidRPr="00FF59F2">
        <w:rPr>
          <w:rFonts w:ascii="Times New Roman" w:hAnsi="Times New Roman" w:cs="Times New Roman"/>
          <w:sz w:val="28"/>
          <w:szCs w:val="28"/>
        </w:rPr>
        <w:t>разработан  на</w:t>
      </w:r>
      <w:proofErr w:type="gramEnd"/>
      <w:r w:rsidRPr="00FF59F2">
        <w:rPr>
          <w:rFonts w:ascii="Times New Roman" w:hAnsi="Times New Roman" w:cs="Times New Roman"/>
          <w:sz w:val="28"/>
          <w:szCs w:val="28"/>
        </w:rPr>
        <w:t xml:space="preserve"> основе федерального компонента государственного стандарта среднего (полного) общего образования, Примерной программы среднего (полного) общего образования по курсу «Русский язык» на базовом уровне и программы к учебнику по русскому языку для 10 - 11 классов Н. Г. </w:t>
      </w:r>
      <w:proofErr w:type="spellStart"/>
      <w:r w:rsidRPr="00FF59F2">
        <w:rPr>
          <w:rFonts w:ascii="Times New Roman" w:hAnsi="Times New Roman" w:cs="Times New Roman"/>
          <w:sz w:val="28"/>
          <w:szCs w:val="28"/>
        </w:rPr>
        <w:t>Гольцовой</w:t>
      </w:r>
      <w:proofErr w:type="spellEnd"/>
      <w:r w:rsidRPr="00FF59F2">
        <w:rPr>
          <w:rFonts w:ascii="Times New Roman" w:hAnsi="Times New Roman" w:cs="Times New Roman"/>
          <w:sz w:val="28"/>
          <w:szCs w:val="28"/>
        </w:rPr>
        <w:t xml:space="preserve">, И.В. </w:t>
      </w:r>
      <w:proofErr w:type="spellStart"/>
      <w:r w:rsidRPr="00FF59F2">
        <w:rPr>
          <w:rFonts w:ascii="Times New Roman" w:hAnsi="Times New Roman" w:cs="Times New Roman"/>
          <w:sz w:val="28"/>
          <w:szCs w:val="28"/>
        </w:rPr>
        <w:t>Шамшина</w:t>
      </w:r>
      <w:proofErr w:type="spellEnd"/>
      <w:r w:rsidRPr="00FF59F2">
        <w:rPr>
          <w:rFonts w:ascii="Times New Roman" w:hAnsi="Times New Roman" w:cs="Times New Roman"/>
          <w:sz w:val="28"/>
          <w:szCs w:val="28"/>
        </w:rPr>
        <w:t xml:space="preserve">, М.А. </w:t>
      </w:r>
      <w:proofErr w:type="spellStart"/>
      <w:r w:rsidRPr="00FF59F2">
        <w:rPr>
          <w:rFonts w:ascii="Times New Roman" w:hAnsi="Times New Roman" w:cs="Times New Roman"/>
          <w:sz w:val="28"/>
          <w:szCs w:val="28"/>
        </w:rPr>
        <w:t>Мищериной</w:t>
      </w:r>
      <w:proofErr w:type="spellEnd"/>
      <w:r w:rsidRPr="00FF59F2">
        <w:rPr>
          <w:rFonts w:ascii="Times New Roman" w:hAnsi="Times New Roman" w:cs="Times New Roman"/>
          <w:sz w:val="28"/>
          <w:szCs w:val="28"/>
        </w:rPr>
        <w:t xml:space="preserve"> (Москва: Русское слово).     </w:t>
      </w:r>
    </w:p>
    <w:p w:rsidR="00FF59F2" w:rsidRPr="00FF59F2" w:rsidRDefault="00FF59F2" w:rsidP="00FF59F2">
      <w:pPr>
        <w:pStyle w:val="60"/>
        <w:keepNext/>
        <w:keepLines/>
        <w:shd w:val="clear" w:color="auto" w:fill="auto"/>
        <w:spacing w:before="0" w:after="0" w:line="293" w:lineRule="exact"/>
        <w:ind w:right="20"/>
        <w:jc w:val="center"/>
        <w:rPr>
          <w:rFonts w:ascii="Times New Roman" w:eastAsia="Calibri" w:hAnsi="Times New Roman"/>
          <w:b/>
          <w:color w:val="000000"/>
          <w:sz w:val="28"/>
          <w:szCs w:val="28"/>
        </w:rPr>
      </w:pPr>
      <w:r w:rsidRPr="00FF59F2">
        <w:rPr>
          <w:rFonts w:ascii="Times New Roman" w:hAnsi="Times New Roman"/>
          <w:sz w:val="28"/>
          <w:szCs w:val="28"/>
        </w:rPr>
        <w:t xml:space="preserve">  </w:t>
      </w:r>
      <w:r w:rsidRPr="00FF59F2">
        <w:rPr>
          <w:rFonts w:ascii="Times New Roman" w:eastAsia="Calibri" w:hAnsi="Times New Roman"/>
          <w:b/>
          <w:color w:val="000000"/>
          <w:sz w:val="28"/>
          <w:szCs w:val="28"/>
        </w:rPr>
        <w:t>Место предмета в учебном плане</w:t>
      </w:r>
    </w:p>
    <w:p w:rsidR="00FF59F2" w:rsidRPr="00FF59F2" w:rsidRDefault="00FF59F2" w:rsidP="00FF59F2">
      <w:pPr>
        <w:keepNext/>
        <w:keepLines/>
        <w:spacing w:after="0" w:line="293" w:lineRule="exact"/>
        <w:ind w:left="-284" w:right="20"/>
        <w:jc w:val="both"/>
        <w:outlineLvl w:val="5"/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</w:pPr>
      <w:r w:rsidRPr="00FF59F2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На изучение элективного курса «Нормы речи» в 11 классе   в учебном плане МБОУ Богородская СОШ выделен</w:t>
      </w:r>
      <w:r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FF59F2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 xml:space="preserve">1 час в неделю, 34 учебных недели. Программа рассчитана на 34 учебных часа в год. </w:t>
      </w:r>
    </w:p>
    <w:p w:rsidR="00FF59F2" w:rsidRPr="00FF59F2" w:rsidRDefault="00FF59F2" w:rsidP="00FF59F2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FF59F2" w:rsidRPr="000474BA" w:rsidRDefault="00FF59F2" w:rsidP="00FF59F2">
      <w:pPr>
        <w:rPr>
          <w:rFonts w:ascii="Times New Roman" w:hAnsi="Times New Roman" w:cs="Times New Roman"/>
          <w:sz w:val="28"/>
          <w:szCs w:val="28"/>
        </w:rPr>
      </w:pPr>
      <w:r w:rsidRPr="000474BA">
        <w:rPr>
          <w:rFonts w:ascii="Times New Roman" w:hAnsi="Times New Roman" w:cs="Times New Roman"/>
          <w:sz w:val="28"/>
          <w:szCs w:val="28"/>
        </w:rPr>
        <w:t>Данный элективный курс предназначен для учащихся 11 классов, являе</w:t>
      </w:r>
      <w:r w:rsidR="004D5CA6" w:rsidRPr="000474BA">
        <w:rPr>
          <w:rFonts w:ascii="Times New Roman" w:hAnsi="Times New Roman" w:cs="Times New Roman"/>
          <w:sz w:val="28"/>
          <w:szCs w:val="28"/>
        </w:rPr>
        <w:t xml:space="preserve">тся практико-ориентированным и </w:t>
      </w:r>
      <w:r w:rsidRPr="000474BA">
        <w:rPr>
          <w:rFonts w:ascii="Times New Roman" w:hAnsi="Times New Roman" w:cs="Times New Roman"/>
          <w:sz w:val="28"/>
          <w:szCs w:val="28"/>
        </w:rPr>
        <w:t xml:space="preserve">направлен   на   более глубокое, чем позволяет школьная программа, изучение ряда сложных разделов стилистики. Это должно способствовать совершенствованию устной и письменной речи обучающихся, самостоятельности в работе над сочинениями и углубленной подготовке к Государственной итоговой аттестации выпускников общеобразовательных учреждений в форме ЕГЭ. А в дальнейшем будет залогом успешной социализации.  Главной целью курса «Нормы речи» является расширение и углубление знаний учащихся о нормах языка как основе речевой культуры, развитие их коммуникативных навыков, овладение правилами речевого поведения. С этих позиций обучение русскому языку в школе рассматривается не просто как процесс овладения определенной суммой знаний о русском языке и системой соответствующих умений и навыков, а как процесс речевого, речемыслительного, духовного развития школьника. </w:t>
      </w:r>
    </w:p>
    <w:p w:rsidR="00FF59F2" w:rsidRPr="000474BA" w:rsidRDefault="00FF59F2" w:rsidP="00FF59F2">
      <w:pPr>
        <w:rPr>
          <w:rFonts w:ascii="Times New Roman" w:hAnsi="Times New Roman" w:cs="Times New Roman"/>
          <w:sz w:val="28"/>
          <w:szCs w:val="28"/>
        </w:rPr>
      </w:pPr>
      <w:r w:rsidRPr="000474BA">
        <w:rPr>
          <w:rFonts w:ascii="Times New Roman" w:hAnsi="Times New Roman" w:cs="Times New Roman"/>
          <w:b/>
          <w:sz w:val="28"/>
          <w:szCs w:val="28"/>
        </w:rPr>
        <w:t>Задачи:</w:t>
      </w:r>
      <w:r w:rsidRPr="000474BA">
        <w:rPr>
          <w:rFonts w:ascii="Times New Roman" w:hAnsi="Times New Roman" w:cs="Times New Roman"/>
          <w:sz w:val="28"/>
          <w:szCs w:val="28"/>
        </w:rPr>
        <w:t xml:space="preserve"> • способствовать приобщению учащихся к речевой культуре как производной национальной культуры;</w:t>
      </w:r>
    </w:p>
    <w:p w:rsidR="00FF59F2" w:rsidRPr="000474BA" w:rsidRDefault="00FF59F2" w:rsidP="00FF59F2">
      <w:pPr>
        <w:rPr>
          <w:rFonts w:ascii="Times New Roman" w:hAnsi="Times New Roman" w:cs="Times New Roman"/>
          <w:sz w:val="28"/>
          <w:szCs w:val="28"/>
        </w:rPr>
      </w:pPr>
      <w:r w:rsidRPr="000474BA">
        <w:rPr>
          <w:rFonts w:ascii="Times New Roman" w:hAnsi="Times New Roman" w:cs="Times New Roman"/>
          <w:sz w:val="28"/>
          <w:szCs w:val="28"/>
        </w:rPr>
        <w:t xml:space="preserve"> • углублять теоретические знания учащихся о нормах русского языка, о языковых средствах; </w:t>
      </w:r>
    </w:p>
    <w:p w:rsidR="00FF59F2" w:rsidRPr="000474BA" w:rsidRDefault="00FF59F2" w:rsidP="00FF59F2">
      <w:pPr>
        <w:rPr>
          <w:rFonts w:ascii="Times New Roman" w:hAnsi="Times New Roman" w:cs="Times New Roman"/>
          <w:sz w:val="28"/>
          <w:szCs w:val="28"/>
        </w:rPr>
      </w:pPr>
      <w:r w:rsidRPr="000474BA">
        <w:rPr>
          <w:rFonts w:ascii="Times New Roman" w:hAnsi="Times New Roman" w:cs="Times New Roman"/>
          <w:sz w:val="28"/>
          <w:szCs w:val="28"/>
        </w:rPr>
        <w:t xml:space="preserve">• формировать уважительное отношение к литературе как воплощению речевой культуры; </w:t>
      </w:r>
    </w:p>
    <w:p w:rsidR="00FF59F2" w:rsidRPr="000474BA" w:rsidRDefault="00FF59F2" w:rsidP="00FF59F2">
      <w:pPr>
        <w:rPr>
          <w:rFonts w:ascii="Times New Roman" w:hAnsi="Times New Roman" w:cs="Times New Roman"/>
          <w:sz w:val="28"/>
          <w:szCs w:val="28"/>
        </w:rPr>
      </w:pPr>
      <w:r w:rsidRPr="000474BA">
        <w:rPr>
          <w:rFonts w:ascii="Times New Roman" w:hAnsi="Times New Roman" w:cs="Times New Roman"/>
          <w:sz w:val="28"/>
          <w:szCs w:val="28"/>
        </w:rPr>
        <w:t xml:space="preserve">• отрабатывать речевые умения и навыки: замечать в собственной и чужой речи отступления от норм литературного языка, различать ошибки и недочеты в устной и письменной речи, уметь исправлять их, редактировать текст; </w:t>
      </w:r>
    </w:p>
    <w:p w:rsidR="00FF59F2" w:rsidRPr="000474BA" w:rsidRDefault="00FF59F2" w:rsidP="00FF59F2">
      <w:pPr>
        <w:rPr>
          <w:rFonts w:ascii="Times New Roman" w:hAnsi="Times New Roman" w:cs="Times New Roman"/>
          <w:sz w:val="28"/>
          <w:szCs w:val="28"/>
        </w:rPr>
      </w:pPr>
      <w:r w:rsidRPr="000474BA">
        <w:rPr>
          <w:rFonts w:ascii="Times New Roman" w:hAnsi="Times New Roman" w:cs="Times New Roman"/>
          <w:sz w:val="28"/>
          <w:szCs w:val="28"/>
        </w:rPr>
        <w:t xml:space="preserve">• развивать коммуникативные навыки, воспитывать уважение к требованиям речевого этикета. </w:t>
      </w:r>
    </w:p>
    <w:p w:rsidR="00FF59F2" w:rsidRPr="000474BA" w:rsidRDefault="00FF59F2" w:rsidP="00FF59F2">
      <w:pPr>
        <w:rPr>
          <w:rFonts w:ascii="Times New Roman" w:hAnsi="Times New Roman" w:cs="Times New Roman"/>
          <w:sz w:val="28"/>
          <w:szCs w:val="28"/>
        </w:rPr>
      </w:pPr>
      <w:r w:rsidRPr="000474B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FF59F2" w:rsidRPr="000474BA" w:rsidRDefault="00FF59F2" w:rsidP="00FF59F2">
      <w:pPr>
        <w:rPr>
          <w:rFonts w:ascii="Times New Roman" w:hAnsi="Times New Roman" w:cs="Times New Roman"/>
          <w:sz w:val="28"/>
          <w:szCs w:val="28"/>
        </w:rPr>
      </w:pPr>
      <w:r w:rsidRPr="000474BA">
        <w:rPr>
          <w:rFonts w:ascii="Times New Roman" w:hAnsi="Times New Roman" w:cs="Times New Roman"/>
          <w:sz w:val="28"/>
          <w:szCs w:val="28"/>
        </w:rPr>
        <w:lastRenderedPageBreak/>
        <w:t xml:space="preserve"> </w:t>
      </w:r>
    </w:p>
    <w:p w:rsidR="00FF59F2" w:rsidRPr="000474BA" w:rsidRDefault="00FF59F2" w:rsidP="00FF59F2">
      <w:pPr>
        <w:rPr>
          <w:rFonts w:ascii="Times New Roman" w:hAnsi="Times New Roman" w:cs="Times New Roman"/>
          <w:sz w:val="28"/>
          <w:szCs w:val="28"/>
        </w:rPr>
      </w:pPr>
      <w:r w:rsidRPr="000474B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FF59F2" w:rsidRPr="000474BA" w:rsidRDefault="00FF59F2" w:rsidP="00FF59F2">
      <w:pPr>
        <w:rPr>
          <w:rFonts w:ascii="Times New Roman" w:hAnsi="Times New Roman" w:cs="Times New Roman"/>
          <w:sz w:val="28"/>
          <w:szCs w:val="28"/>
        </w:rPr>
      </w:pPr>
      <w:r w:rsidRPr="000474B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FF59F2" w:rsidRPr="000474BA" w:rsidRDefault="00FF59F2" w:rsidP="00FF59F2">
      <w:pPr>
        <w:rPr>
          <w:rFonts w:ascii="Times New Roman" w:hAnsi="Times New Roman" w:cs="Times New Roman"/>
          <w:sz w:val="28"/>
          <w:szCs w:val="28"/>
        </w:rPr>
      </w:pPr>
      <w:r w:rsidRPr="000474BA">
        <w:rPr>
          <w:rFonts w:ascii="Times New Roman" w:hAnsi="Times New Roman" w:cs="Times New Roman"/>
          <w:b/>
          <w:sz w:val="28"/>
          <w:szCs w:val="28"/>
        </w:rPr>
        <w:t>Методы деятельности:</w:t>
      </w:r>
      <w:r w:rsidRPr="000474BA">
        <w:rPr>
          <w:rFonts w:ascii="Times New Roman" w:hAnsi="Times New Roman" w:cs="Times New Roman"/>
          <w:sz w:val="28"/>
          <w:szCs w:val="28"/>
        </w:rPr>
        <w:t xml:space="preserve"> курс является практико-ориентированным. </w:t>
      </w:r>
    </w:p>
    <w:p w:rsidR="00FF59F2" w:rsidRPr="000474BA" w:rsidRDefault="00FF59F2" w:rsidP="00FF59F2">
      <w:pPr>
        <w:rPr>
          <w:rFonts w:ascii="Times New Roman" w:hAnsi="Times New Roman" w:cs="Times New Roman"/>
          <w:sz w:val="28"/>
          <w:szCs w:val="28"/>
        </w:rPr>
      </w:pPr>
      <w:r w:rsidRPr="000474BA">
        <w:rPr>
          <w:rFonts w:ascii="Times New Roman" w:hAnsi="Times New Roman" w:cs="Times New Roman"/>
          <w:sz w:val="28"/>
          <w:szCs w:val="28"/>
        </w:rPr>
        <w:t xml:space="preserve">Усвоение новых теоретических сведений и углубление имеющихся представлений осуществляется в практической деятельности учащихся при анализе, сопоставлении, группировке фактов языка, при проведении </w:t>
      </w:r>
      <w:proofErr w:type="spellStart"/>
      <w:r w:rsidRPr="000474BA">
        <w:rPr>
          <w:rFonts w:ascii="Times New Roman" w:hAnsi="Times New Roman" w:cs="Times New Roman"/>
          <w:sz w:val="28"/>
          <w:szCs w:val="28"/>
        </w:rPr>
        <w:t>речеведческого</w:t>
      </w:r>
      <w:proofErr w:type="spellEnd"/>
      <w:r w:rsidRPr="000474BA">
        <w:rPr>
          <w:rFonts w:ascii="Times New Roman" w:hAnsi="Times New Roman" w:cs="Times New Roman"/>
          <w:sz w:val="28"/>
          <w:szCs w:val="28"/>
        </w:rPr>
        <w:t xml:space="preserve">, стилистического, орфоэпического анализа текстов разной структуры. При этом курс, основываясь на базовой программе, вводит новые понятия или рассматривает уже изученное на новом уровне. </w:t>
      </w:r>
    </w:p>
    <w:p w:rsidR="00FF59F2" w:rsidRPr="000474BA" w:rsidRDefault="00FF59F2" w:rsidP="00FF59F2">
      <w:pPr>
        <w:rPr>
          <w:rFonts w:ascii="Times New Roman" w:hAnsi="Times New Roman" w:cs="Times New Roman"/>
          <w:sz w:val="28"/>
          <w:szCs w:val="28"/>
        </w:rPr>
      </w:pPr>
      <w:r w:rsidRPr="000474BA">
        <w:rPr>
          <w:rFonts w:ascii="Times New Roman" w:hAnsi="Times New Roman" w:cs="Times New Roman"/>
          <w:b/>
          <w:sz w:val="28"/>
          <w:szCs w:val="28"/>
        </w:rPr>
        <w:t>Формы работы и виды деятельности</w:t>
      </w:r>
      <w:r w:rsidRPr="000474BA">
        <w:rPr>
          <w:rFonts w:ascii="Times New Roman" w:hAnsi="Times New Roman" w:cs="Times New Roman"/>
          <w:sz w:val="28"/>
          <w:szCs w:val="28"/>
        </w:rPr>
        <w:t>: лекции-беседы, практические занятия, самостоятельная р</w:t>
      </w:r>
      <w:r w:rsidR="004D5CA6" w:rsidRPr="000474BA">
        <w:rPr>
          <w:rFonts w:ascii="Times New Roman" w:hAnsi="Times New Roman" w:cs="Times New Roman"/>
          <w:sz w:val="28"/>
          <w:szCs w:val="28"/>
        </w:rPr>
        <w:t xml:space="preserve">абота учащихся; редактирование </w:t>
      </w:r>
      <w:r w:rsidRPr="000474BA">
        <w:rPr>
          <w:rFonts w:ascii="Times New Roman" w:hAnsi="Times New Roman" w:cs="Times New Roman"/>
          <w:sz w:val="28"/>
          <w:szCs w:val="28"/>
        </w:rPr>
        <w:t xml:space="preserve">текстов, работа со специальными словарями, проектно-исследовательская работа, деловые игры (применение норм речевого этикета на практике). </w:t>
      </w:r>
    </w:p>
    <w:p w:rsidR="00FF59F2" w:rsidRPr="000474BA" w:rsidRDefault="00FF59F2" w:rsidP="004D5CA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474BA">
        <w:rPr>
          <w:rFonts w:ascii="Times New Roman" w:hAnsi="Times New Roman" w:cs="Times New Roman"/>
          <w:b/>
          <w:sz w:val="28"/>
          <w:szCs w:val="28"/>
        </w:rPr>
        <w:t>Формы занятий</w:t>
      </w:r>
      <w:r w:rsidRPr="000474BA">
        <w:rPr>
          <w:rFonts w:ascii="Times New Roman" w:hAnsi="Times New Roman" w:cs="Times New Roman"/>
          <w:sz w:val="28"/>
          <w:szCs w:val="28"/>
        </w:rPr>
        <w:t xml:space="preserve"> (устные и письменные формы работы):</w:t>
      </w:r>
    </w:p>
    <w:p w:rsidR="00FF59F2" w:rsidRPr="000474BA" w:rsidRDefault="00FF59F2" w:rsidP="004D5CA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474BA">
        <w:rPr>
          <w:rFonts w:ascii="Times New Roman" w:hAnsi="Times New Roman" w:cs="Times New Roman"/>
          <w:sz w:val="28"/>
          <w:szCs w:val="28"/>
        </w:rPr>
        <w:t>- групповые</w:t>
      </w:r>
    </w:p>
    <w:p w:rsidR="00FF59F2" w:rsidRPr="000474BA" w:rsidRDefault="00FF59F2" w:rsidP="004D5CA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474BA">
        <w:rPr>
          <w:rFonts w:ascii="Times New Roman" w:hAnsi="Times New Roman" w:cs="Times New Roman"/>
          <w:sz w:val="28"/>
          <w:szCs w:val="28"/>
        </w:rPr>
        <w:t xml:space="preserve"> - индивидуальные</w:t>
      </w:r>
    </w:p>
    <w:p w:rsidR="00FF59F2" w:rsidRPr="000474BA" w:rsidRDefault="00FF59F2" w:rsidP="004D5CA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474BA">
        <w:rPr>
          <w:rFonts w:ascii="Times New Roman" w:hAnsi="Times New Roman" w:cs="Times New Roman"/>
          <w:sz w:val="28"/>
          <w:szCs w:val="28"/>
        </w:rPr>
        <w:t xml:space="preserve"> -практикумы </w:t>
      </w:r>
    </w:p>
    <w:p w:rsidR="00FF59F2" w:rsidRPr="000474BA" w:rsidRDefault="00FF59F2" w:rsidP="00FF59F2">
      <w:pPr>
        <w:rPr>
          <w:rFonts w:ascii="Times New Roman" w:hAnsi="Times New Roman" w:cs="Times New Roman"/>
          <w:sz w:val="28"/>
          <w:szCs w:val="28"/>
        </w:rPr>
      </w:pPr>
      <w:r w:rsidRPr="000474BA">
        <w:rPr>
          <w:rFonts w:ascii="Times New Roman" w:hAnsi="Times New Roman" w:cs="Times New Roman"/>
          <w:b/>
          <w:sz w:val="28"/>
          <w:szCs w:val="28"/>
        </w:rPr>
        <w:t xml:space="preserve"> Оборудование и материалы</w:t>
      </w:r>
      <w:r w:rsidRPr="000474BA">
        <w:rPr>
          <w:rFonts w:ascii="Times New Roman" w:hAnsi="Times New Roman" w:cs="Times New Roman"/>
          <w:sz w:val="28"/>
          <w:szCs w:val="28"/>
        </w:rPr>
        <w:t>: учебники, лингвистические словари, справочники; тестовые задания по русскому языку, тексты для ан</w:t>
      </w:r>
      <w:r w:rsidR="00B67DC0">
        <w:rPr>
          <w:rFonts w:ascii="Times New Roman" w:hAnsi="Times New Roman" w:cs="Times New Roman"/>
          <w:sz w:val="28"/>
          <w:szCs w:val="28"/>
        </w:rPr>
        <w:t>ализа; компьютер, диски</w:t>
      </w:r>
      <w:r w:rsidRPr="000474BA">
        <w:rPr>
          <w:rFonts w:ascii="Times New Roman" w:hAnsi="Times New Roman" w:cs="Times New Roman"/>
          <w:sz w:val="28"/>
          <w:szCs w:val="28"/>
        </w:rPr>
        <w:t xml:space="preserve"> с материалами по русскому языку. </w:t>
      </w:r>
    </w:p>
    <w:p w:rsidR="00FF59F2" w:rsidRDefault="00FF59F2" w:rsidP="00FF59F2">
      <w:pPr>
        <w:rPr>
          <w:rFonts w:ascii="Times New Roman" w:hAnsi="Times New Roman" w:cs="Times New Roman"/>
          <w:sz w:val="28"/>
          <w:szCs w:val="28"/>
        </w:rPr>
      </w:pPr>
      <w:r w:rsidRPr="000474BA">
        <w:rPr>
          <w:rFonts w:ascii="Times New Roman" w:hAnsi="Times New Roman" w:cs="Times New Roman"/>
          <w:sz w:val="28"/>
          <w:szCs w:val="28"/>
        </w:rPr>
        <w:t>Система форм контроля знаний обуча</w:t>
      </w:r>
      <w:r w:rsidR="004D5CA6" w:rsidRPr="000474BA">
        <w:rPr>
          <w:rFonts w:ascii="Times New Roman" w:hAnsi="Times New Roman" w:cs="Times New Roman"/>
          <w:sz w:val="28"/>
          <w:szCs w:val="28"/>
        </w:rPr>
        <w:t xml:space="preserve">емых: </w:t>
      </w:r>
      <w:r w:rsidRPr="000474BA">
        <w:rPr>
          <w:rFonts w:ascii="Times New Roman" w:hAnsi="Times New Roman" w:cs="Times New Roman"/>
          <w:sz w:val="28"/>
          <w:szCs w:val="28"/>
        </w:rPr>
        <w:t>Для контроля уровня достижений обучающихся используются: наблюдение за активностью на занятиях; результаты вы</w:t>
      </w:r>
      <w:r w:rsidR="004D5CA6" w:rsidRPr="000474BA">
        <w:rPr>
          <w:rFonts w:ascii="Times New Roman" w:hAnsi="Times New Roman" w:cs="Times New Roman"/>
          <w:sz w:val="28"/>
          <w:szCs w:val="28"/>
        </w:rPr>
        <w:t xml:space="preserve">полнения предложенных заданий; </w:t>
      </w:r>
      <w:r w:rsidRPr="000474BA">
        <w:rPr>
          <w:rFonts w:ascii="Times New Roman" w:hAnsi="Times New Roman" w:cs="Times New Roman"/>
          <w:sz w:val="28"/>
          <w:szCs w:val="28"/>
        </w:rPr>
        <w:t>анализ п</w:t>
      </w:r>
      <w:r w:rsidR="004D5CA6" w:rsidRPr="000474BA">
        <w:rPr>
          <w:rFonts w:ascii="Times New Roman" w:hAnsi="Times New Roman" w:cs="Times New Roman"/>
          <w:sz w:val="28"/>
          <w:szCs w:val="28"/>
        </w:rPr>
        <w:t xml:space="preserve">ромежуточных творческих работ; </w:t>
      </w:r>
      <w:r w:rsidRPr="000474BA">
        <w:rPr>
          <w:rFonts w:ascii="Times New Roman" w:hAnsi="Times New Roman" w:cs="Times New Roman"/>
          <w:sz w:val="28"/>
          <w:szCs w:val="28"/>
        </w:rPr>
        <w:t>создан</w:t>
      </w:r>
      <w:r w:rsidR="000474BA">
        <w:rPr>
          <w:rFonts w:ascii="Times New Roman" w:hAnsi="Times New Roman" w:cs="Times New Roman"/>
          <w:sz w:val="28"/>
          <w:szCs w:val="28"/>
        </w:rPr>
        <w:t xml:space="preserve">ие собственных проектов. </w:t>
      </w:r>
      <w:r w:rsidR="00BA093F" w:rsidRPr="000474BA">
        <w:rPr>
          <w:rFonts w:ascii="Times New Roman" w:hAnsi="Times New Roman" w:cs="Times New Roman"/>
          <w:sz w:val="28"/>
          <w:szCs w:val="28"/>
        </w:rPr>
        <w:t>Итоговая аттестация по данному курсу не предусмотрена.</w:t>
      </w:r>
      <w:r w:rsidRPr="000474B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67DC0" w:rsidRDefault="00B67DC0" w:rsidP="00FF59F2">
      <w:pPr>
        <w:rPr>
          <w:rFonts w:ascii="Times New Roman" w:hAnsi="Times New Roman" w:cs="Times New Roman"/>
          <w:sz w:val="28"/>
          <w:szCs w:val="28"/>
        </w:rPr>
      </w:pPr>
    </w:p>
    <w:p w:rsidR="00B67DC0" w:rsidRDefault="00B67DC0" w:rsidP="00FF59F2">
      <w:pPr>
        <w:rPr>
          <w:rFonts w:ascii="Times New Roman" w:hAnsi="Times New Roman" w:cs="Times New Roman"/>
          <w:sz w:val="28"/>
          <w:szCs w:val="28"/>
        </w:rPr>
      </w:pPr>
    </w:p>
    <w:p w:rsidR="000474BA" w:rsidRPr="004D5CA6" w:rsidRDefault="000474BA" w:rsidP="000474B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D5CA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Планируемые результаты освоения элективного курса «Нормы речи» в 11 классе</w:t>
      </w:r>
    </w:p>
    <w:p w:rsidR="000474BA" w:rsidRPr="004D5CA6" w:rsidRDefault="000474BA" w:rsidP="000474BA">
      <w:pPr>
        <w:rPr>
          <w:rFonts w:ascii="Times New Roman" w:hAnsi="Times New Roman" w:cs="Times New Roman"/>
          <w:sz w:val="24"/>
          <w:szCs w:val="24"/>
        </w:rPr>
      </w:pPr>
    </w:p>
    <w:p w:rsidR="000474BA" w:rsidRPr="000474BA" w:rsidRDefault="000474BA" w:rsidP="00FF59F2">
      <w:pPr>
        <w:rPr>
          <w:rFonts w:ascii="Times New Roman" w:hAnsi="Times New Roman" w:cs="Times New Roman"/>
          <w:sz w:val="28"/>
          <w:szCs w:val="28"/>
        </w:rPr>
      </w:pPr>
    </w:p>
    <w:p w:rsidR="000474BA" w:rsidRPr="000474BA" w:rsidRDefault="00FF59F2" w:rsidP="00FF59F2">
      <w:pPr>
        <w:rPr>
          <w:rFonts w:ascii="Times New Roman" w:hAnsi="Times New Roman" w:cs="Times New Roman"/>
          <w:b/>
          <w:sz w:val="28"/>
          <w:szCs w:val="28"/>
        </w:rPr>
      </w:pPr>
      <w:r w:rsidRPr="000474BA">
        <w:rPr>
          <w:rFonts w:ascii="Times New Roman" w:hAnsi="Times New Roman" w:cs="Times New Roman"/>
          <w:b/>
          <w:sz w:val="28"/>
          <w:szCs w:val="28"/>
        </w:rPr>
        <w:t>Уч</w:t>
      </w:r>
      <w:r w:rsidR="004D5CA6" w:rsidRPr="000474BA">
        <w:rPr>
          <w:rFonts w:ascii="Times New Roman" w:hAnsi="Times New Roman" w:cs="Times New Roman"/>
          <w:b/>
          <w:sz w:val="28"/>
          <w:szCs w:val="28"/>
        </w:rPr>
        <w:t xml:space="preserve">ащиеся должны знать/ понимать: </w:t>
      </w:r>
    </w:p>
    <w:p w:rsidR="00FF59F2" w:rsidRPr="000474BA" w:rsidRDefault="00FF59F2" w:rsidP="00FF59F2">
      <w:pPr>
        <w:rPr>
          <w:rFonts w:ascii="Times New Roman" w:hAnsi="Times New Roman" w:cs="Times New Roman"/>
          <w:sz w:val="28"/>
          <w:szCs w:val="28"/>
        </w:rPr>
      </w:pPr>
      <w:r w:rsidRPr="000474BA">
        <w:rPr>
          <w:rFonts w:ascii="Times New Roman" w:hAnsi="Times New Roman" w:cs="Times New Roman"/>
          <w:sz w:val="28"/>
          <w:szCs w:val="28"/>
        </w:rPr>
        <w:t>о</w:t>
      </w:r>
      <w:r w:rsidR="004D5CA6" w:rsidRPr="000474BA">
        <w:rPr>
          <w:rFonts w:ascii="Times New Roman" w:hAnsi="Times New Roman" w:cs="Times New Roman"/>
          <w:sz w:val="28"/>
          <w:szCs w:val="28"/>
        </w:rPr>
        <w:t xml:space="preserve">сновные аспекты культуры речи, </w:t>
      </w:r>
      <w:r w:rsidRPr="000474BA">
        <w:rPr>
          <w:rFonts w:ascii="Times New Roman" w:hAnsi="Times New Roman" w:cs="Times New Roman"/>
          <w:sz w:val="28"/>
          <w:szCs w:val="28"/>
        </w:rPr>
        <w:t xml:space="preserve">требования, предъявляемые к устным и письменным текстам различных жанров в разных ситуациях общения. </w:t>
      </w:r>
    </w:p>
    <w:p w:rsidR="00FF59F2" w:rsidRDefault="004D5CA6" w:rsidP="00FF59F2">
      <w:pPr>
        <w:rPr>
          <w:rFonts w:ascii="Times New Roman" w:hAnsi="Times New Roman" w:cs="Times New Roman"/>
          <w:sz w:val="28"/>
          <w:szCs w:val="28"/>
        </w:rPr>
      </w:pPr>
      <w:r w:rsidRPr="000474BA">
        <w:rPr>
          <w:rFonts w:ascii="Times New Roman" w:hAnsi="Times New Roman" w:cs="Times New Roman"/>
          <w:b/>
          <w:sz w:val="28"/>
          <w:szCs w:val="28"/>
        </w:rPr>
        <w:t>Учащиеся должны уметь:</w:t>
      </w:r>
      <w:r w:rsidR="00FF59F2" w:rsidRPr="000474BA">
        <w:rPr>
          <w:rFonts w:ascii="Times New Roman" w:hAnsi="Times New Roman" w:cs="Times New Roman"/>
          <w:sz w:val="28"/>
          <w:szCs w:val="28"/>
        </w:rPr>
        <w:t xml:space="preserve"> соблюдать в практике речевого общения нормы литературного языка, фиксироват</w:t>
      </w:r>
      <w:r w:rsidRPr="000474BA">
        <w:rPr>
          <w:rFonts w:ascii="Times New Roman" w:hAnsi="Times New Roman" w:cs="Times New Roman"/>
          <w:sz w:val="28"/>
          <w:szCs w:val="28"/>
        </w:rPr>
        <w:t>ь и исправлять нарушения норм;</w:t>
      </w:r>
      <w:r w:rsidR="00FF59F2" w:rsidRPr="000474BA">
        <w:rPr>
          <w:rFonts w:ascii="Times New Roman" w:hAnsi="Times New Roman" w:cs="Times New Roman"/>
          <w:sz w:val="28"/>
          <w:szCs w:val="28"/>
        </w:rPr>
        <w:t xml:space="preserve"> анализировать языковые явления с точки зрения их соответстви</w:t>
      </w:r>
      <w:r w:rsidRPr="000474BA">
        <w:rPr>
          <w:rFonts w:ascii="Times New Roman" w:hAnsi="Times New Roman" w:cs="Times New Roman"/>
          <w:sz w:val="28"/>
          <w:szCs w:val="28"/>
        </w:rPr>
        <w:t>я нормам, редактировать текст;</w:t>
      </w:r>
      <w:r w:rsidR="00FF59F2" w:rsidRPr="000474BA">
        <w:rPr>
          <w:rFonts w:ascii="Times New Roman" w:hAnsi="Times New Roman" w:cs="Times New Roman"/>
          <w:sz w:val="28"/>
          <w:szCs w:val="28"/>
        </w:rPr>
        <w:t xml:space="preserve"> создавать устные и письменные монологические и диалогические высказывания различных типов, интерпретировать тексты различной стилистической принадлежности, соблюдать нормы речевого поведения, пользоваться словарями и справочниками, извлекать информацию из различн</w:t>
      </w:r>
      <w:r w:rsidR="000474BA">
        <w:rPr>
          <w:rFonts w:ascii="Times New Roman" w:hAnsi="Times New Roman" w:cs="Times New Roman"/>
          <w:sz w:val="28"/>
          <w:szCs w:val="28"/>
        </w:rPr>
        <w:t xml:space="preserve">ых источников для </w:t>
      </w:r>
      <w:r w:rsidR="000474BA" w:rsidRPr="000474BA">
        <w:rPr>
          <w:rFonts w:ascii="Times New Roman" w:hAnsi="Times New Roman" w:cs="Times New Roman"/>
          <w:sz w:val="28"/>
          <w:szCs w:val="28"/>
        </w:rPr>
        <w:t>решения познавательных и коммуникативных задач.</w:t>
      </w:r>
    </w:p>
    <w:p w:rsidR="00F94A78" w:rsidRPr="00F94A78" w:rsidRDefault="00F94A78" w:rsidP="00F94A78">
      <w:pPr>
        <w:rPr>
          <w:rFonts w:ascii="Times New Roman" w:hAnsi="Times New Roman" w:cs="Times New Roman"/>
          <w:sz w:val="28"/>
          <w:szCs w:val="28"/>
        </w:rPr>
      </w:pPr>
      <w:r w:rsidRPr="00F94A78">
        <w:rPr>
          <w:rFonts w:ascii="Times New Roman" w:hAnsi="Times New Roman" w:cs="Times New Roman"/>
          <w:b/>
          <w:sz w:val="28"/>
          <w:szCs w:val="28"/>
        </w:rPr>
        <w:t>Учащиеся должны использовать приобретенные знания и умения в практической деятельности и повседневной жизни</w:t>
      </w:r>
      <w:r w:rsidRPr="00F94A78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F94A78" w:rsidRDefault="00F94A78" w:rsidP="00F94A7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F94A78">
        <w:rPr>
          <w:rFonts w:ascii="Times New Roman" w:hAnsi="Times New Roman" w:cs="Times New Roman"/>
          <w:sz w:val="28"/>
          <w:szCs w:val="28"/>
        </w:rPr>
        <w:t xml:space="preserve"> использовать разные виды чте</w:t>
      </w:r>
      <w:r>
        <w:rPr>
          <w:rFonts w:ascii="Times New Roman" w:hAnsi="Times New Roman" w:cs="Times New Roman"/>
          <w:sz w:val="28"/>
          <w:szCs w:val="28"/>
        </w:rPr>
        <w:t xml:space="preserve">ния (ознакомительно-изучающее, </w:t>
      </w:r>
      <w:r w:rsidRPr="00F94A78">
        <w:rPr>
          <w:rFonts w:ascii="Times New Roman" w:hAnsi="Times New Roman" w:cs="Times New Roman"/>
          <w:sz w:val="28"/>
          <w:szCs w:val="28"/>
        </w:rPr>
        <w:t>ознакомительно-реферативное,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94A78">
        <w:rPr>
          <w:rFonts w:ascii="Times New Roman" w:hAnsi="Times New Roman" w:cs="Times New Roman"/>
          <w:sz w:val="28"/>
          <w:szCs w:val="28"/>
        </w:rPr>
        <w:t xml:space="preserve">др.) в зависимости от коммуникативной установки и характера текста; </w:t>
      </w:r>
    </w:p>
    <w:p w:rsidR="00F94A78" w:rsidRDefault="00F94A78" w:rsidP="00F94A7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F94A78">
        <w:rPr>
          <w:rFonts w:ascii="Times New Roman" w:hAnsi="Times New Roman" w:cs="Times New Roman"/>
          <w:sz w:val="28"/>
          <w:szCs w:val="28"/>
        </w:rPr>
        <w:t xml:space="preserve">извлекать необходимую информацию из различных источников: учебно-научные тексты, справочная литература, средства массовой информации, в том числе представленные в электронном виде на различных информационных носителях (компакт-диски учебного назначения, ресурсы Интернета); </w:t>
      </w:r>
    </w:p>
    <w:p w:rsidR="00F94A78" w:rsidRDefault="00F94A78" w:rsidP="00F94A7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F94A78">
        <w:rPr>
          <w:rFonts w:ascii="Times New Roman" w:hAnsi="Times New Roman" w:cs="Times New Roman"/>
          <w:sz w:val="28"/>
          <w:szCs w:val="28"/>
        </w:rPr>
        <w:t xml:space="preserve">владеть основными приемами информационной переработки устного и письменного текста; </w:t>
      </w:r>
    </w:p>
    <w:p w:rsidR="00F94A78" w:rsidRDefault="00F94A78" w:rsidP="00F94A7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F94A78">
        <w:rPr>
          <w:rFonts w:ascii="Times New Roman" w:hAnsi="Times New Roman" w:cs="Times New Roman"/>
          <w:sz w:val="28"/>
          <w:szCs w:val="28"/>
        </w:rPr>
        <w:t xml:space="preserve">создавать устные и письменные монологические и диалогические высказывания разных типов и жанров в социально-бытовой, учебно-научной (на материале различных учебных дисциплин) и деловой сферах общения. </w:t>
      </w:r>
    </w:p>
    <w:p w:rsidR="00F94A78" w:rsidRDefault="00F94A78" w:rsidP="00F94A7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- </w:t>
      </w:r>
      <w:r w:rsidRPr="00F94A78">
        <w:rPr>
          <w:rFonts w:ascii="Times New Roman" w:hAnsi="Times New Roman" w:cs="Times New Roman"/>
          <w:sz w:val="28"/>
          <w:szCs w:val="28"/>
        </w:rPr>
        <w:t xml:space="preserve">применять в практике речевого общения основные орфоэпические, лексические, грамматические нормы современного русского литературного языка; </w:t>
      </w:r>
    </w:p>
    <w:p w:rsidR="00F94A78" w:rsidRDefault="00F94A78" w:rsidP="00F94A7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F94A78">
        <w:rPr>
          <w:rFonts w:ascii="Times New Roman" w:hAnsi="Times New Roman" w:cs="Times New Roman"/>
          <w:sz w:val="28"/>
          <w:szCs w:val="28"/>
        </w:rPr>
        <w:t xml:space="preserve">соблюдать нормы речевого этикета в различных сферах общения; </w:t>
      </w:r>
    </w:p>
    <w:p w:rsidR="00F94A78" w:rsidRDefault="00F94A78" w:rsidP="00F94A7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F94A78">
        <w:rPr>
          <w:rFonts w:ascii="Times New Roman" w:hAnsi="Times New Roman" w:cs="Times New Roman"/>
          <w:sz w:val="28"/>
          <w:szCs w:val="28"/>
        </w:rPr>
        <w:t xml:space="preserve">применять в практике письма орфографические и пунктуационные нормы современного </w:t>
      </w:r>
      <w:r>
        <w:rPr>
          <w:rFonts w:ascii="Times New Roman" w:hAnsi="Times New Roman" w:cs="Times New Roman"/>
          <w:sz w:val="28"/>
          <w:szCs w:val="28"/>
        </w:rPr>
        <w:t xml:space="preserve">русского литературного языка; </w:t>
      </w:r>
    </w:p>
    <w:p w:rsidR="00F94A78" w:rsidRPr="00F94A78" w:rsidRDefault="00F94A78" w:rsidP="00F94A7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F94A78">
        <w:rPr>
          <w:rFonts w:ascii="Times New Roman" w:hAnsi="Times New Roman" w:cs="Times New Roman"/>
          <w:sz w:val="28"/>
          <w:szCs w:val="28"/>
        </w:rPr>
        <w:t xml:space="preserve">для понимания взаимосвязи учебного предмета с особенностями профессий и профессиональной деятельности, в основе которых лежат знания по данному учебному предмету. </w:t>
      </w:r>
    </w:p>
    <w:p w:rsidR="00F94A78" w:rsidRDefault="00F94A78" w:rsidP="00F94A7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94A78">
        <w:rPr>
          <w:rFonts w:ascii="Times New Roman" w:hAnsi="Times New Roman" w:cs="Times New Roman"/>
          <w:b/>
          <w:sz w:val="28"/>
          <w:szCs w:val="28"/>
        </w:rPr>
        <w:t>Содержание учебного предмета</w:t>
      </w:r>
    </w:p>
    <w:p w:rsidR="00F94A78" w:rsidRPr="00EE0D04" w:rsidRDefault="00F94A78" w:rsidP="00EE0D04">
      <w:pPr>
        <w:rPr>
          <w:rFonts w:ascii="Times New Roman" w:hAnsi="Times New Roman" w:cs="Times New Roman"/>
          <w:sz w:val="28"/>
          <w:szCs w:val="28"/>
        </w:rPr>
      </w:pPr>
      <w:r w:rsidRPr="00F94A78">
        <w:rPr>
          <w:rFonts w:ascii="Times New Roman" w:hAnsi="Times New Roman" w:cs="Times New Roman"/>
          <w:sz w:val="28"/>
          <w:szCs w:val="28"/>
        </w:rPr>
        <w:t xml:space="preserve">НОРМЫ РУССКОГО ЛИТЕРАТУРНОГО ЯЗЫКА (34 часа) </w:t>
      </w:r>
    </w:p>
    <w:p w:rsidR="00F94A78" w:rsidRDefault="00F94A78" w:rsidP="00F94A78">
      <w:pPr>
        <w:rPr>
          <w:rFonts w:ascii="Times New Roman" w:hAnsi="Times New Roman" w:cs="Times New Roman"/>
          <w:sz w:val="28"/>
          <w:szCs w:val="28"/>
        </w:rPr>
      </w:pPr>
      <w:r w:rsidRPr="00F94A78">
        <w:rPr>
          <w:rFonts w:ascii="Times New Roman" w:hAnsi="Times New Roman" w:cs="Times New Roman"/>
          <w:sz w:val="28"/>
          <w:szCs w:val="28"/>
        </w:rPr>
        <w:t>ВВЕДЕНИЕ (1 час). Национальный язык и его основные</w:t>
      </w:r>
      <w:r w:rsidRPr="00F94A78">
        <w:t xml:space="preserve"> </w:t>
      </w:r>
      <w:r w:rsidRPr="00F94A78">
        <w:rPr>
          <w:rFonts w:ascii="Times New Roman" w:hAnsi="Times New Roman" w:cs="Times New Roman"/>
          <w:sz w:val="28"/>
          <w:szCs w:val="28"/>
        </w:rPr>
        <w:t xml:space="preserve">разновидности. Культура речи как научная дисциплина. Качества хорошей речи. Понятие нормы. </w:t>
      </w:r>
    </w:p>
    <w:p w:rsidR="00F94A78" w:rsidRDefault="00F94A78" w:rsidP="00F94A78">
      <w:pPr>
        <w:rPr>
          <w:rFonts w:ascii="Times New Roman" w:hAnsi="Times New Roman" w:cs="Times New Roman"/>
          <w:sz w:val="28"/>
          <w:szCs w:val="28"/>
        </w:rPr>
      </w:pPr>
      <w:r w:rsidRPr="00F94A78">
        <w:rPr>
          <w:rFonts w:ascii="Times New Roman" w:hAnsi="Times New Roman" w:cs="Times New Roman"/>
          <w:sz w:val="28"/>
          <w:szCs w:val="28"/>
        </w:rPr>
        <w:t xml:space="preserve">1. </w:t>
      </w:r>
      <w:r w:rsidRPr="00F94A78">
        <w:rPr>
          <w:rFonts w:ascii="Times New Roman" w:hAnsi="Times New Roman" w:cs="Times New Roman"/>
          <w:b/>
          <w:sz w:val="28"/>
          <w:szCs w:val="28"/>
        </w:rPr>
        <w:t>Орфоэпические нормы современного русского языка</w:t>
      </w:r>
      <w:r w:rsidRPr="00F94A78">
        <w:rPr>
          <w:rFonts w:ascii="Times New Roman" w:hAnsi="Times New Roman" w:cs="Times New Roman"/>
          <w:sz w:val="28"/>
          <w:szCs w:val="28"/>
        </w:rPr>
        <w:t xml:space="preserve"> (4 часа) Орфоэпия и фонетика. Динамичность орфоэпических норм, изменения в произношении слов. Два типа произношения. Произношение отдельных сочетаний звуков. Произношение иноязычных слов. Отклонение от норм литературного произношения под влиянием просторечий и диалектов. Особенности произношения заимствованных слов в русском языке. Основные особенности произношения. Интонация. Русская акцентология. Особенности ударения в русском языке. </w:t>
      </w:r>
    </w:p>
    <w:p w:rsidR="00F94A78" w:rsidRDefault="00F94A78" w:rsidP="00F94A78">
      <w:pPr>
        <w:rPr>
          <w:rFonts w:ascii="Times New Roman" w:hAnsi="Times New Roman" w:cs="Times New Roman"/>
          <w:sz w:val="28"/>
          <w:szCs w:val="28"/>
        </w:rPr>
      </w:pPr>
      <w:r w:rsidRPr="00F94A78">
        <w:rPr>
          <w:rFonts w:ascii="Times New Roman" w:hAnsi="Times New Roman" w:cs="Times New Roman"/>
          <w:sz w:val="28"/>
          <w:szCs w:val="28"/>
        </w:rPr>
        <w:t xml:space="preserve">2. </w:t>
      </w:r>
      <w:r w:rsidRPr="00F94A78">
        <w:rPr>
          <w:rFonts w:ascii="Times New Roman" w:hAnsi="Times New Roman" w:cs="Times New Roman"/>
          <w:b/>
          <w:sz w:val="28"/>
          <w:szCs w:val="28"/>
        </w:rPr>
        <w:t>Лексические нормы</w:t>
      </w:r>
      <w:r w:rsidRPr="00F94A78">
        <w:rPr>
          <w:rFonts w:ascii="Times New Roman" w:hAnsi="Times New Roman" w:cs="Times New Roman"/>
          <w:sz w:val="28"/>
          <w:szCs w:val="28"/>
        </w:rPr>
        <w:t xml:space="preserve"> (9 часов) Исконно русские слова. Старославянизмы. Активный и пассивный состав лексики. Слова пассивного запаса: устаревшая лексика (архаизмы, историзмы) и неологизмы (окказионализмы). Лексика ограниченного употребления: диалектная лексика, жаргоны, специальная лексика, профессионализмы, термины. Паронимы Фразеологизмы. Крылатые слова. Словесные ассоциации. </w:t>
      </w:r>
    </w:p>
    <w:p w:rsidR="00F94A78" w:rsidRPr="00F94A78" w:rsidRDefault="00F94A78" w:rsidP="00F94A78">
      <w:pPr>
        <w:rPr>
          <w:rFonts w:ascii="Times New Roman" w:hAnsi="Times New Roman" w:cs="Times New Roman"/>
          <w:sz w:val="28"/>
          <w:szCs w:val="28"/>
        </w:rPr>
      </w:pPr>
      <w:r w:rsidRPr="00F94A78">
        <w:rPr>
          <w:rFonts w:ascii="Times New Roman" w:hAnsi="Times New Roman" w:cs="Times New Roman"/>
          <w:sz w:val="28"/>
          <w:szCs w:val="28"/>
        </w:rPr>
        <w:t>3</w:t>
      </w:r>
      <w:r w:rsidRPr="00F94A78">
        <w:rPr>
          <w:rFonts w:ascii="Times New Roman" w:hAnsi="Times New Roman" w:cs="Times New Roman"/>
          <w:b/>
          <w:sz w:val="28"/>
          <w:szCs w:val="28"/>
        </w:rPr>
        <w:t>. Словообразовательные нормы.</w:t>
      </w:r>
      <w:r w:rsidRPr="00F94A7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(4</w:t>
      </w:r>
      <w:r w:rsidRPr="00F94A78">
        <w:rPr>
          <w:rFonts w:ascii="Times New Roman" w:hAnsi="Times New Roman" w:cs="Times New Roman"/>
          <w:sz w:val="28"/>
          <w:szCs w:val="28"/>
        </w:rPr>
        <w:t xml:space="preserve"> часа) Словообразовательные нормы. Выразительные особенности словообразов</w:t>
      </w:r>
      <w:r>
        <w:rPr>
          <w:rFonts w:ascii="Times New Roman" w:hAnsi="Times New Roman" w:cs="Times New Roman"/>
          <w:sz w:val="28"/>
          <w:szCs w:val="28"/>
        </w:rPr>
        <w:t xml:space="preserve">ания. </w:t>
      </w:r>
    </w:p>
    <w:p w:rsidR="00F94A78" w:rsidRDefault="00F94A78" w:rsidP="00F94A78">
      <w:pPr>
        <w:rPr>
          <w:rFonts w:ascii="Times New Roman" w:hAnsi="Times New Roman" w:cs="Times New Roman"/>
          <w:sz w:val="28"/>
          <w:szCs w:val="28"/>
        </w:rPr>
      </w:pPr>
      <w:r w:rsidRPr="00F94A78">
        <w:rPr>
          <w:rFonts w:ascii="Times New Roman" w:hAnsi="Times New Roman" w:cs="Times New Roman"/>
          <w:sz w:val="28"/>
          <w:szCs w:val="28"/>
        </w:rPr>
        <w:lastRenderedPageBreak/>
        <w:t xml:space="preserve">4. </w:t>
      </w:r>
      <w:r w:rsidRPr="00F94A78">
        <w:rPr>
          <w:rFonts w:ascii="Times New Roman" w:hAnsi="Times New Roman" w:cs="Times New Roman"/>
          <w:b/>
          <w:sz w:val="28"/>
          <w:szCs w:val="28"/>
        </w:rPr>
        <w:t>Морфологические нормы</w:t>
      </w:r>
      <w:r w:rsidRPr="00F94A78">
        <w:rPr>
          <w:rFonts w:ascii="Times New Roman" w:hAnsi="Times New Roman" w:cs="Times New Roman"/>
          <w:sz w:val="28"/>
          <w:szCs w:val="28"/>
        </w:rPr>
        <w:t xml:space="preserve">. (8 часов) Определение рода имен существительных. Склонение географических наименований (топонимов) и собственных имен. Употребление числительных. Формы местоимений. Формы глагола. Умение передать одно и то же содержание (значение) разными способами (различными грамматическими конструкциями). </w:t>
      </w:r>
    </w:p>
    <w:p w:rsidR="00F94A78" w:rsidRPr="000474BA" w:rsidRDefault="00F94A78" w:rsidP="00F94A78">
      <w:pPr>
        <w:rPr>
          <w:rFonts w:ascii="Times New Roman" w:hAnsi="Times New Roman" w:cs="Times New Roman"/>
          <w:sz w:val="28"/>
          <w:szCs w:val="28"/>
        </w:rPr>
      </w:pPr>
      <w:r w:rsidRPr="00F94A78">
        <w:rPr>
          <w:rFonts w:ascii="Times New Roman" w:hAnsi="Times New Roman" w:cs="Times New Roman"/>
          <w:sz w:val="28"/>
          <w:szCs w:val="28"/>
        </w:rPr>
        <w:t xml:space="preserve">5. </w:t>
      </w:r>
      <w:r w:rsidRPr="00F94A78">
        <w:rPr>
          <w:rFonts w:ascii="Times New Roman" w:hAnsi="Times New Roman" w:cs="Times New Roman"/>
          <w:b/>
          <w:sz w:val="28"/>
          <w:szCs w:val="28"/>
        </w:rPr>
        <w:t>Синтаксические нормы</w:t>
      </w:r>
      <w:r>
        <w:rPr>
          <w:rFonts w:ascii="Times New Roman" w:hAnsi="Times New Roman" w:cs="Times New Roman"/>
          <w:sz w:val="28"/>
          <w:szCs w:val="28"/>
        </w:rPr>
        <w:t xml:space="preserve"> (8</w:t>
      </w:r>
      <w:r w:rsidRPr="00F94A78">
        <w:rPr>
          <w:rFonts w:ascii="Times New Roman" w:hAnsi="Times New Roman" w:cs="Times New Roman"/>
          <w:sz w:val="28"/>
          <w:szCs w:val="28"/>
        </w:rPr>
        <w:t xml:space="preserve"> часов). Синтаксические связи в словосочетании. Синтаксические связи в предложении. Умение анализировать особенности употребления различного вида предложений в тексте. Соблюдение синтаксических норм в словосочетаниях и предложениях. Трудные случаи управления. Построение предложений с деепричастными и причастными оборотами. Построение предложений с косвенной речью. Построение сложноподчиненных предложений. Умение использовать различные способы введения цитат при написании с</w:t>
      </w:r>
      <w:r>
        <w:rPr>
          <w:rFonts w:ascii="Times New Roman" w:hAnsi="Times New Roman" w:cs="Times New Roman"/>
          <w:sz w:val="28"/>
          <w:szCs w:val="28"/>
        </w:rPr>
        <w:t xml:space="preserve">очинений на литературную тему. </w:t>
      </w:r>
    </w:p>
    <w:p w:rsidR="00BA093F" w:rsidRPr="000474BA" w:rsidRDefault="00BA093F" w:rsidP="00FF59F2">
      <w:pPr>
        <w:rPr>
          <w:rFonts w:ascii="Times New Roman" w:hAnsi="Times New Roman" w:cs="Times New Roman"/>
          <w:sz w:val="28"/>
          <w:szCs w:val="28"/>
        </w:rPr>
      </w:pPr>
    </w:p>
    <w:p w:rsidR="00BA093F" w:rsidRDefault="00BA093F" w:rsidP="00FF59F2">
      <w:pPr>
        <w:rPr>
          <w:rFonts w:ascii="Times New Roman" w:hAnsi="Times New Roman" w:cs="Times New Roman"/>
          <w:sz w:val="24"/>
          <w:szCs w:val="24"/>
        </w:rPr>
      </w:pPr>
    </w:p>
    <w:p w:rsidR="00BC2315" w:rsidRDefault="00BC2315" w:rsidP="00FF59F2">
      <w:pPr>
        <w:rPr>
          <w:rFonts w:ascii="Times New Roman" w:hAnsi="Times New Roman" w:cs="Times New Roman"/>
          <w:sz w:val="24"/>
          <w:szCs w:val="24"/>
        </w:rPr>
      </w:pPr>
    </w:p>
    <w:p w:rsidR="00BC2315" w:rsidRDefault="00BC2315" w:rsidP="00FF59F2">
      <w:pPr>
        <w:rPr>
          <w:rFonts w:ascii="Times New Roman" w:hAnsi="Times New Roman" w:cs="Times New Roman"/>
          <w:sz w:val="24"/>
          <w:szCs w:val="24"/>
        </w:rPr>
      </w:pPr>
    </w:p>
    <w:p w:rsidR="00BC2315" w:rsidRDefault="00BC2315" w:rsidP="00FF59F2">
      <w:pPr>
        <w:rPr>
          <w:rFonts w:ascii="Times New Roman" w:hAnsi="Times New Roman" w:cs="Times New Roman"/>
          <w:sz w:val="24"/>
          <w:szCs w:val="24"/>
        </w:rPr>
      </w:pPr>
    </w:p>
    <w:p w:rsidR="00BC2315" w:rsidRDefault="00BC2315" w:rsidP="00FF59F2">
      <w:pPr>
        <w:rPr>
          <w:rFonts w:ascii="Times New Roman" w:hAnsi="Times New Roman" w:cs="Times New Roman"/>
          <w:sz w:val="24"/>
          <w:szCs w:val="24"/>
        </w:rPr>
      </w:pPr>
    </w:p>
    <w:p w:rsidR="00BC2315" w:rsidRDefault="00BC2315" w:rsidP="00FF59F2">
      <w:pPr>
        <w:rPr>
          <w:rFonts w:ascii="Times New Roman" w:hAnsi="Times New Roman" w:cs="Times New Roman"/>
          <w:sz w:val="24"/>
          <w:szCs w:val="24"/>
        </w:rPr>
      </w:pPr>
    </w:p>
    <w:p w:rsidR="00BC2315" w:rsidRDefault="00BC2315" w:rsidP="00FF59F2">
      <w:pPr>
        <w:rPr>
          <w:rFonts w:ascii="Times New Roman" w:hAnsi="Times New Roman" w:cs="Times New Roman"/>
          <w:sz w:val="24"/>
          <w:szCs w:val="24"/>
        </w:rPr>
      </w:pPr>
    </w:p>
    <w:p w:rsidR="00BC2315" w:rsidRDefault="00BC2315" w:rsidP="00FF59F2">
      <w:pPr>
        <w:rPr>
          <w:rFonts w:ascii="Times New Roman" w:hAnsi="Times New Roman" w:cs="Times New Roman"/>
          <w:sz w:val="24"/>
          <w:szCs w:val="24"/>
        </w:rPr>
      </w:pPr>
    </w:p>
    <w:p w:rsidR="00BC2315" w:rsidRDefault="00BC2315" w:rsidP="00FF59F2">
      <w:pPr>
        <w:rPr>
          <w:rFonts w:ascii="Times New Roman" w:hAnsi="Times New Roman" w:cs="Times New Roman"/>
          <w:sz w:val="24"/>
          <w:szCs w:val="24"/>
        </w:rPr>
      </w:pPr>
    </w:p>
    <w:p w:rsidR="00BC2315" w:rsidRDefault="00BC2315" w:rsidP="00FF59F2">
      <w:pPr>
        <w:rPr>
          <w:rFonts w:ascii="Times New Roman" w:hAnsi="Times New Roman" w:cs="Times New Roman"/>
          <w:sz w:val="24"/>
          <w:szCs w:val="24"/>
        </w:rPr>
      </w:pPr>
    </w:p>
    <w:p w:rsidR="00BC2315" w:rsidRDefault="00BC2315" w:rsidP="00FF59F2">
      <w:pPr>
        <w:rPr>
          <w:rFonts w:ascii="Times New Roman" w:hAnsi="Times New Roman" w:cs="Times New Roman"/>
          <w:sz w:val="24"/>
          <w:szCs w:val="24"/>
        </w:rPr>
      </w:pPr>
    </w:p>
    <w:p w:rsidR="00BC2315" w:rsidRDefault="00BC2315" w:rsidP="00FF59F2">
      <w:pPr>
        <w:rPr>
          <w:rFonts w:ascii="Times New Roman" w:hAnsi="Times New Roman" w:cs="Times New Roman"/>
          <w:sz w:val="24"/>
          <w:szCs w:val="24"/>
        </w:rPr>
      </w:pPr>
    </w:p>
    <w:p w:rsidR="00BC2315" w:rsidRDefault="00BC2315" w:rsidP="00FF59F2">
      <w:pPr>
        <w:rPr>
          <w:rFonts w:ascii="Times New Roman" w:hAnsi="Times New Roman" w:cs="Times New Roman"/>
          <w:sz w:val="24"/>
          <w:szCs w:val="24"/>
        </w:rPr>
      </w:pPr>
    </w:p>
    <w:p w:rsidR="00BC2315" w:rsidRDefault="00BC2315" w:rsidP="00FF59F2">
      <w:pPr>
        <w:rPr>
          <w:rFonts w:ascii="Times New Roman" w:hAnsi="Times New Roman" w:cs="Times New Roman"/>
          <w:sz w:val="24"/>
          <w:szCs w:val="24"/>
        </w:rPr>
      </w:pPr>
    </w:p>
    <w:p w:rsidR="00BC2315" w:rsidRPr="004D5CA6" w:rsidRDefault="00BC2315" w:rsidP="00FF59F2">
      <w:pPr>
        <w:rPr>
          <w:rFonts w:ascii="Times New Roman" w:hAnsi="Times New Roman" w:cs="Times New Roman"/>
          <w:sz w:val="24"/>
          <w:szCs w:val="24"/>
        </w:rPr>
      </w:pPr>
    </w:p>
    <w:p w:rsidR="00BA093F" w:rsidRDefault="00BC2315" w:rsidP="00BC231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C2315">
        <w:rPr>
          <w:rFonts w:ascii="Times New Roman" w:hAnsi="Times New Roman" w:cs="Times New Roman"/>
          <w:b/>
          <w:sz w:val="28"/>
          <w:szCs w:val="28"/>
        </w:rPr>
        <w:t>Календарно-тематическое планирование по элективному курсу «Нормы речи»</w:t>
      </w:r>
    </w:p>
    <w:tbl>
      <w:tblPr>
        <w:tblW w:w="0" w:type="auto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45" w:type="dxa"/>
          <w:left w:w="45" w:type="dxa"/>
          <w:bottom w:w="45" w:type="dxa"/>
          <w:right w:w="45" w:type="dxa"/>
        </w:tblCellMar>
        <w:tblLook w:val="04A0" w:firstRow="1" w:lastRow="0" w:firstColumn="1" w:lastColumn="0" w:noHBand="0" w:noVBand="1"/>
      </w:tblPr>
      <w:tblGrid>
        <w:gridCol w:w="1126"/>
        <w:gridCol w:w="7521"/>
        <w:gridCol w:w="851"/>
        <w:gridCol w:w="1275"/>
        <w:gridCol w:w="1276"/>
      </w:tblGrid>
      <w:tr w:rsidR="00BC2315" w:rsidRPr="00BC2315" w:rsidTr="00DE2B26">
        <w:trPr>
          <w:jc w:val="center"/>
        </w:trPr>
        <w:tc>
          <w:tcPr>
            <w:tcW w:w="1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BC2315" w:rsidRPr="00BC2315" w:rsidRDefault="00BC2315" w:rsidP="00BC23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C231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№ п/п</w:t>
            </w:r>
          </w:p>
        </w:tc>
        <w:tc>
          <w:tcPr>
            <w:tcW w:w="75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C2315" w:rsidRPr="00BC2315" w:rsidRDefault="00BC2315" w:rsidP="00BC23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C231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Тема занятия 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C2315" w:rsidRPr="00BC2315" w:rsidRDefault="00BC2315" w:rsidP="00BC23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C231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К-во час.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C2315" w:rsidRPr="00BC2315" w:rsidRDefault="00BC2315" w:rsidP="00BC23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BC231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Дата </w:t>
            </w:r>
          </w:p>
          <w:p w:rsidR="00BC2315" w:rsidRPr="00BC2315" w:rsidRDefault="00BC2315" w:rsidP="00BC23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BC231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план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C2315" w:rsidRPr="00BC2315" w:rsidRDefault="00BC2315" w:rsidP="00BC23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BC231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Дата </w:t>
            </w:r>
          </w:p>
          <w:p w:rsidR="00BC2315" w:rsidRPr="00BC2315" w:rsidRDefault="00BC2315" w:rsidP="00BC23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BC231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факт</w:t>
            </w:r>
          </w:p>
        </w:tc>
      </w:tr>
      <w:tr w:rsidR="00BC2315" w:rsidRPr="00BC2315" w:rsidTr="00DE2B26">
        <w:trPr>
          <w:jc w:val="center"/>
        </w:trPr>
        <w:tc>
          <w:tcPr>
            <w:tcW w:w="1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BC2315" w:rsidRPr="00BC2315" w:rsidRDefault="00BC2315" w:rsidP="00BC23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5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C2315" w:rsidRPr="00BC2315" w:rsidRDefault="00BC2315" w:rsidP="00BC231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C231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Введение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C2315" w:rsidRPr="00BC2315" w:rsidRDefault="00BC2315" w:rsidP="00BC23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C2315" w:rsidRPr="00BC2315" w:rsidRDefault="00BC2315" w:rsidP="00BC23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C2315" w:rsidRPr="00BC2315" w:rsidRDefault="00BC2315" w:rsidP="00BC23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</w:tr>
      <w:tr w:rsidR="00BC2315" w:rsidRPr="00BC2315" w:rsidTr="00DE2B26">
        <w:trPr>
          <w:jc w:val="center"/>
        </w:trPr>
        <w:tc>
          <w:tcPr>
            <w:tcW w:w="1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BC2315" w:rsidRPr="00BC2315" w:rsidRDefault="00BC2315" w:rsidP="00BC23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C23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75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C2315" w:rsidRPr="00BC2315" w:rsidRDefault="00BC2315" w:rsidP="00BC231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C23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Национальный язык и его основные разновидности. Культура речи ка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к научная дисциплина. Качества </w:t>
            </w:r>
            <w:r w:rsidRPr="00BC23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хорошей речи. Понятие нормы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C2315" w:rsidRPr="00BC2315" w:rsidRDefault="00BC2315" w:rsidP="00BC23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C23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C2315" w:rsidRPr="00BC2315" w:rsidRDefault="00BC2315" w:rsidP="00BC23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C2315" w:rsidRPr="00BC2315" w:rsidRDefault="00BC2315" w:rsidP="00BC23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C2315" w:rsidRPr="00BC2315" w:rsidTr="00DE2B26">
        <w:trPr>
          <w:jc w:val="center"/>
        </w:trPr>
        <w:tc>
          <w:tcPr>
            <w:tcW w:w="1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BC2315" w:rsidRPr="00BC2315" w:rsidRDefault="00BC2315" w:rsidP="00BC23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5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C2315" w:rsidRPr="00BC2315" w:rsidRDefault="00BC2315" w:rsidP="00BC231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C23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НОРМЫ РУССКОГО ЛИТЕРАТУРНОГО ЯЗЫКА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C2315" w:rsidRPr="00BC2315" w:rsidRDefault="00BC2315" w:rsidP="00BC23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33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C2315" w:rsidRPr="00BC2315" w:rsidRDefault="00BC2315" w:rsidP="00BC23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C2315" w:rsidRPr="00BC2315" w:rsidRDefault="00BC2315" w:rsidP="00BC23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C2315" w:rsidRPr="00BC2315" w:rsidTr="00DE2B26">
        <w:trPr>
          <w:jc w:val="center"/>
        </w:trPr>
        <w:tc>
          <w:tcPr>
            <w:tcW w:w="1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BC2315" w:rsidRPr="00BC2315" w:rsidRDefault="00BC2315" w:rsidP="00BC23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5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C2315" w:rsidRPr="00BC2315" w:rsidRDefault="00BC2315" w:rsidP="00BC231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C23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ОРФОЭПИЧЕСКИЕ НОРМЫ РУССКОГО ЯЗЫКА (4 часа)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C2315" w:rsidRPr="00BC2315" w:rsidRDefault="00BC2315" w:rsidP="00BC23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C2315" w:rsidRPr="00BC2315" w:rsidRDefault="00BC2315" w:rsidP="00BC23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C2315" w:rsidRPr="00BC2315" w:rsidRDefault="00BC2315" w:rsidP="00BC23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</w:tr>
      <w:tr w:rsidR="00BC2315" w:rsidRPr="00BC2315" w:rsidTr="00DE2B26">
        <w:trPr>
          <w:jc w:val="center"/>
        </w:trPr>
        <w:tc>
          <w:tcPr>
            <w:tcW w:w="1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BC2315" w:rsidRPr="00BC2315" w:rsidRDefault="00BC2315" w:rsidP="00BC23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75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C2315" w:rsidRPr="00BC2315" w:rsidRDefault="00BC2315" w:rsidP="00BC231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C23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Типы орфоэпических норм Акцентологические нормы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C2315" w:rsidRPr="00BC2315" w:rsidRDefault="00BC2315" w:rsidP="00BC23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C2315" w:rsidRPr="00BC2315" w:rsidRDefault="00BC2315" w:rsidP="00BC23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C2315" w:rsidRPr="00BC2315" w:rsidRDefault="00BC2315" w:rsidP="00BC23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</w:tr>
      <w:tr w:rsidR="00BC2315" w:rsidRPr="00BC2315" w:rsidTr="00DE2B26">
        <w:trPr>
          <w:jc w:val="center"/>
        </w:trPr>
        <w:tc>
          <w:tcPr>
            <w:tcW w:w="1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BC2315" w:rsidRPr="00BC2315" w:rsidRDefault="00BC2315" w:rsidP="00BC23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C23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75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C2315" w:rsidRPr="00BC2315" w:rsidRDefault="00BC2315" w:rsidP="00BC231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C23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Типы орфоэпических норм. Нор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мы произношения гласных звуков.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C2315" w:rsidRPr="00BC2315" w:rsidRDefault="00BC2315" w:rsidP="00BC23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C23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C2315" w:rsidRPr="00BC2315" w:rsidRDefault="00BC2315" w:rsidP="00BC23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C2315" w:rsidRPr="00BC2315" w:rsidRDefault="00BC2315" w:rsidP="00BC23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C2315" w:rsidRPr="00BC2315" w:rsidTr="00DE2B26">
        <w:trPr>
          <w:jc w:val="center"/>
        </w:trPr>
        <w:tc>
          <w:tcPr>
            <w:tcW w:w="1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BC2315" w:rsidRPr="00BC2315" w:rsidRDefault="00BC2315" w:rsidP="00BC23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75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C2315" w:rsidRPr="00BC2315" w:rsidRDefault="00BC2315" w:rsidP="00BC231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C23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Типы орфоэпических норм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  <w:r w:rsidRPr="00BC23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Нор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мы произношения согласных звуков.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C2315" w:rsidRPr="00BC2315" w:rsidRDefault="006136A7" w:rsidP="00BC23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C2315" w:rsidRPr="00BC2315" w:rsidRDefault="00BC2315" w:rsidP="00BC23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C2315" w:rsidRPr="00BC2315" w:rsidRDefault="00BC2315" w:rsidP="00BC23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C2315" w:rsidRPr="00BC2315" w:rsidTr="00DE2B26">
        <w:trPr>
          <w:jc w:val="center"/>
        </w:trPr>
        <w:tc>
          <w:tcPr>
            <w:tcW w:w="1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BC2315" w:rsidRPr="00BC2315" w:rsidRDefault="00BC2315" w:rsidP="00BC23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75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C2315" w:rsidRPr="00BC2315" w:rsidRDefault="006136A7" w:rsidP="00BC231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136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Произношение отдельных сочетаний звуков. Произношение иноязычных слов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C2315" w:rsidRPr="00BC2315" w:rsidRDefault="006136A7" w:rsidP="00BC23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C2315" w:rsidRPr="00BC2315" w:rsidRDefault="00BC2315" w:rsidP="00BC23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C2315" w:rsidRPr="00BC2315" w:rsidRDefault="00BC2315" w:rsidP="00BC23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C2315" w:rsidRPr="00BC2315" w:rsidTr="00DE2B26">
        <w:trPr>
          <w:jc w:val="center"/>
        </w:trPr>
        <w:tc>
          <w:tcPr>
            <w:tcW w:w="1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BC2315" w:rsidRPr="00BC2315" w:rsidRDefault="00BC2315" w:rsidP="00BC23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5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C2315" w:rsidRPr="00BC2315" w:rsidRDefault="006136A7" w:rsidP="00BC231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136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ЛЕКСИЧЕСКИЕ НОРМЫ В РУССКОМ ЯЗЫКЕ (9 часов)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C2315" w:rsidRPr="00BC2315" w:rsidRDefault="00BC2315" w:rsidP="00BC23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C2315" w:rsidRPr="00BC2315" w:rsidRDefault="00BC2315" w:rsidP="00BC23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C2315" w:rsidRPr="00BC2315" w:rsidRDefault="00BC2315" w:rsidP="00BC23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</w:tr>
      <w:tr w:rsidR="00BC2315" w:rsidRPr="00BC2315" w:rsidTr="00DE2B26">
        <w:trPr>
          <w:jc w:val="center"/>
        </w:trPr>
        <w:tc>
          <w:tcPr>
            <w:tcW w:w="1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BC2315" w:rsidRPr="00BC2315" w:rsidRDefault="00F3711A" w:rsidP="00BC23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75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C2315" w:rsidRPr="00BC2315" w:rsidRDefault="00F3711A" w:rsidP="00BC231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3711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Лексическое значение слова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C2315" w:rsidRPr="00BC2315" w:rsidRDefault="00BC2315" w:rsidP="00BC23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C23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C2315" w:rsidRPr="00BC2315" w:rsidRDefault="00BC2315" w:rsidP="00BC23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C2315" w:rsidRPr="00BC2315" w:rsidRDefault="00BC2315" w:rsidP="00BC23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C2315" w:rsidRPr="00BC2315" w:rsidTr="00DE2B26">
        <w:trPr>
          <w:jc w:val="center"/>
        </w:trPr>
        <w:tc>
          <w:tcPr>
            <w:tcW w:w="1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BC2315" w:rsidRPr="00BC2315" w:rsidRDefault="00F3711A" w:rsidP="00BC23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75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C2315" w:rsidRPr="00BC2315" w:rsidRDefault="00F3711A" w:rsidP="00BC231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3711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Лексика русского языка с точки зрения происхождения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C2315" w:rsidRPr="00BC2315" w:rsidRDefault="00BC2315" w:rsidP="00BC23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C23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C2315" w:rsidRPr="00BC2315" w:rsidRDefault="00BC2315" w:rsidP="00BC23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C2315" w:rsidRPr="00BC2315" w:rsidRDefault="00BC2315" w:rsidP="00BC23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C2315" w:rsidRPr="00BC2315" w:rsidTr="00DE2B26">
        <w:trPr>
          <w:jc w:val="center"/>
        </w:trPr>
        <w:tc>
          <w:tcPr>
            <w:tcW w:w="1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BC2315" w:rsidRPr="00BC2315" w:rsidRDefault="00F3711A" w:rsidP="00BC23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8</w:t>
            </w:r>
          </w:p>
        </w:tc>
        <w:tc>
          <w:tcPr>
            <w:tcW w:w="75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C2315" w:rsidRPr="00BC2315" w:rsidRDefault="00F3711A" w:rsidP="00BC231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3711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Лексика русского языка с точки зрения активного/пассивного запаса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C2315" w:rsidRPr="00BC2315" w:rsidRDefault="00BC2315" w:rsidP="00BC23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C23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C2315" w:rsidRPr="00BC2315" w:rsidRDefault="00BC2315" w:rsidP="00BC23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C2315" w:rsidRPr="00BC2315" w:rsidRDefault="00BC2315" w:rsidP="00BC23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C2315" w:rsidRPr="00BC2315" w:rsidTr="00DE2B26">
        <w:trPr>
          <w:jc w:val="center"/>
        </w:trPr>
        <w:tc>
          <w:tcPr>
            <w:tcW w:w="1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BC2315" w:rsidRPr="00BC2315" w:rsidRDefault="00F3711A" w:rsidP="00BC23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75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C2315" w:rsidRPr="00BC2315" w:rsidRDefault="00F3711A" w:rsidP="00BC231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3711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Лексика русского языка с точки зрения сферы употребления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C2315" w:rsidRPr="00BC2315" w:rsidRDefault="00F3711A" w:rsidP="00BC23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C2315" w:rsidRPr="00BC2315" w:rsidRDefault="00BC2315" w:rsidP="00BC23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C2315" w:rsidRPr="00BC2315" w:rsidRDefault="00BC2315" w:rsidP="00BC23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</w:tr>
      <w:tr w:rsidR="00BC2315" w:rsidRPr="00BC2315" w:rsidTr="00DE2B26">
        <w:trPr>
          <w:jc w:val="center"/>
        </w:trPr>
        <w:tc>
          <w:tcPr>
            <w:tcW w:w="1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BC2315" w:rsidRPr="00BC2315" w:rsidRDefault="00F3711A" w:rsidP="00BC23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75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C2315" w:rsidRPr="00BC2315" w:rsidRDefault="00F3711A" w:rsidP="00BC231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3711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Стилистическая окраска слов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C2315" w:rsidRPr="00BC2315" w:rsidRDefault="00BC2315" w:rsidP="00BC23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C23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C2315" w:rsidRPr="00BC2315" w:rsidRDefault="00BC2315" w:rsidP="00BC23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C2315" w:rsidRPr="00BC2315" w:rsidRDefault="00BC2315" w:rsidP="00BC23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C2315" w:rsidRPr="00BC2315" w:rsidTr="00DE2B26">
        <w:trPr>
          <w:jc w:val="center"/>
        </w:trPr>
        <w:tc>
          <w:tcPr>
            <w:tcW w:w="1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BC2315" w:rsidRPr="00BC2315" w:rsidRDefault="00F3711A" w:rsidP="00BC23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75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C2315" w:rsidRPr="00BC2315" w:rsidRDefault="00BC2315" w:rsidP="00F3711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C23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  <w:r w:rsidR="00F3711A" w:rsidRPr="00F3711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Паронимы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C2315" w:rsidRPr="00BC2315" w:rsidRDefault="00BC2315" w:rsidP="00BC23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C23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C2315" w:rsidRPr="00BC2315" w:rsidRDefault="00BC2315" w:rsidP="00BC23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C2315" w:rsidRPr="00BC2315" w:rsidRDefault="00BC2315" w:rsidP="00BC23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C2315" w:rsidRPr="00BC2315" w:rsidTr="00DE2B26">
        <w:trPr>
          <w:jc w:val="center"/>
        </w:trPr>
        <w:tc>
          <w:tcPr>
            <w:tcW w:w="1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BC2315" w:rsidRPr="00BC2315" w:rsidRDefault="00F3711A" w:rsidP="00BC23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75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C2315" w:rsidRPr="00BC2315" w:rsidRDefault="00F3711A" w:rsidP="00BC231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3711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Фразеологические обороты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C2315" w:rsidRPr="00BC2315" w:rsidRDefault="00F3711A" w:rsidP="00BC23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C2315" w:rsidRPr="00BC2315" w:rsidRDefault="00BC2315" w:rsidP="00BC23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C2315" w:rsidRPr="00BC2315" w:rsidRDefault="00BC2315" w:rsidP="00BC23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</w:tr>
      <w:tr w:rsidR="00BC2315" w:rsidRPr="00BC2315" w:rsidTr="00DE2B26">
        <w:trPr>
          <w:jc w:val="center"/>
        </w:trPr>
        <w:tc>
          <w:tcPr>
            <w:tcW w:w="1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BC2315" w:rsidRPr="00BC2315" w:rsidRDefault="00F3711A" w:rsidP="00BC23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</w:t>
            </w:r>
          </w:p>
        </w:tc>
        <w:tc>
          <w:tcPr>
            <w:tcW w:w="75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C2315" w:rsidRPr="00BC2315" w:rsidRDefault="00F3711A" w:rsidP="00BC231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3711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Крылатые слова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C2315" w:rsidRPr="00BC2315" w:rsidRDefault="00BC2315" w:rsidP="00BC23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C23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C2315" w:rsidRPr="00BC2315" w:rsidRDefault="00BC2315" w:rsidP="00BC23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C2315" w:rsidRPr="00BC2315" w:rsidRDefault="00BC2315" w:rsidP="00BC23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C2315" w:rsidRPr="00BC2315" w:rsidTr="00DE2B26">
        <w:trPr>
          <w:jc w:val="center"/>
        </w:trPr>
        <w:tc>
          <w:tcPr>
            <w:tcW w:w="1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BC2315" w:rsidRPr="00BC2315" w:rsidRDefault="00F3711A" w:rsidP="00BC23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</w:t>
            </w:r>
          </w:p>
        </w:tc>
        <w:tc>
          <w:tcPr>
            <w:tcW w:w="75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C2315" w:rsidRPr="00BC2315" w:rsidRDefault="00BC2315" w:rsidP="00F3711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C23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  <w:r w:rsidR="00F3711A" w:rsidRPr="00F3711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Лексические ошибки</w:t>
            </w:r>
            <w:r w:rsidR="00F3711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C2315" w:rsidRPr="00BC2315" w:rsidRDefault="00BC2315" w:rsidP="00BC23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C23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C2315" w:rsidRPr="00BC2315" w:rsidRDefault="00BC2315" w:rsidP="00BC23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C2315" w:rsidRPr="00BC2315" w:rsidRDefault="00BC2315" w:rsidP="00BC23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C2315" w:rsidRPr="00BC2315" w:rsidTr="00DE2B26">
        <w:trPr>
          <w:jc w:val="center"/>
        </w:trPr>
        <w:tc>
          <w:tcPr>
            <w:tcW w:w="1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BC2315" w:rsidRPr="00BC2315" w:rsidRDefault="00BC2315" w:rsidP="00BC23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5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C2315" w:rsidRPr="00BC2315" w:rsidRDefault="00F3711A" w:rsidP="00BC231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3711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СЛОВООБРАЗОВАТЕЛЬНЫЕ НОРМЫ. ВЫРАЗИТЕЛЬНЫЕ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ОСОБЕННОСТИ СЛОВООБРАЗОВАНИЯ (4</w:t>
            </w:r>
            <w:r w:rsidRPr="00F3711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часа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C2315" w:rsidRPr="00BC2315" w:rsidRDefault="00BC2315" w:rsidP="00BC23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C2315" w:rsidRPr="00BC2315" w:rsidRDefault="00BC2315" w:rsidP="00BC23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C2315" w:rsidRPr="00BC2315" w:rsidRDefault="00BC2315" w:rsidP="00BC23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</w:tr>
      <w:tr w:rsidR="00BC2315" w:rsidRPr="00BC2315" w:rsidTr="00DE2B26">
        <w:trPr>
          <w:jc w:val="center"/>
        </w:trPr>
        <w:tc>
          <w:tcPr>
            <w:tcW w:w="1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BC2315" w:rsidRPr="00BC2315" w:rsidRDefault="00F3711A" w:rsidP="00BC23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</w:t>
            </w:r>
          </w:p>
        </w:tc>
        <w:tc>
          <w:tcPr>
            <w:tcW w:w="75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C2315" w:rsidRPr="00BC2315" w:rsidRDefault="00F3711A" w:rsidP="00F3711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3711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Словообразовательные нормы. 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C2315" w:rsidRPr="00BC2315" w:rsidRDefault="00BC2315" w:rsidP="00BC23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C23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C2315" w:rsidRPr="00BC2315" w:rsidRDefault="00BC2315" w:rsidP="00BC23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C2315" w:rsidRPr="00BC2315" w:rsidRDefault="00BC2315" w:rsidP="00BC23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C2315" w:rsidRPr="00BC2315" w:rsidTr="00DE2B26">
        <w:trPr>
          <w:jc w:val="center"/>
        </w:trPr>
        <w:tc>
          <w:tcPr>
            <w:tcW w:w="1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BC2315" w:rsidRPr="00BC2315" w:rsidRDefault="00F3711A" w:rsidP="00BC23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</w:t>
            </w:r>
          </w:p>
        </w:tc>
        <w:tc>
          <w:tcPr>
            <w:tcW w:w="75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C2315" w:rsidRPr="00BC2315" w:rsidRDefault="00F3711A" w:rsidP="00BC231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3711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Выразительные особенности словообразования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  <w:r w:rsidRPr="00F3711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Практическая работа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C2315" w:rsidRPr="00BC2315" w:rsidRDefault="00BC2315" w:rsidP="00BC23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C23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C2315" w:rsidRPr="00BC2315" w:rsidRDefault="00BC2315" w:rsidP="00BC23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C2315" w:rsidRPr="00BC2315" w:rsidRDefault="00BC2315" w:rsidP="00BC231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C2315" w:rsidRPr="00BC2315" w:rsidTr="00DE2B26">
        <w:trPr>
          <w:jc w:val="center"/>
        </w:trPr>
        <w:tc>
          <w:tcPr>
            <w:tcW w:w="1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BC2315" w:rsidRPr="00BC2315" w:rsidRDefault="00F3711A" w:rsidP="00BC23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17-18</w:t>
            </w:r>
          </w:p>
        </w:tc>
        <w:tc>
          <w:tcPr>
            <w:tcW w:w="75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C2315" w:rsidRPr="00BC2315" w:rsidRDefault="00F3711A" w:rsidP="00BC231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3711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Словообразовательные нормы. Выразительные особенности словообразования Практическая работа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C2315" w:rsidRPr="00BC2315" w:rsidRDefault="00F3711A" w:rsidP="00BC23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C2315" w:rsidRPr="00BC2315" w:rsidRDefault="00BC2315" w:rsidP="00BC23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C2315" w:rsidRPr="00BC2315" w:rsidRDefault="00BC2315" w:rsidP="00BC231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C2315" w:rsidRPr="00BC2315" w:rsidTr="00DE2B26">
        <w:trPr>
          <w:jc w:val="center"/>
        </w:trPr>
        <w:tc>
          <w:tcPr>
            <w:tcW w:w="1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BC2315" w:rsidRPr="00BC2315" w:rsidRDefault="00BC2315" w:rsidP="00BC23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5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C2315" w:rsidRPr="00BC2315" w:rsidRDefault="00F3711A" w:rsidP="00BC231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3711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МОРФОЛОГИЧЕСКИЕ НОРМЫ (8 часов)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C2315" w:rsidRPr="00BC2315" w:rsidRDefault="00F3711A" w:rsidP="00F3711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     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C2315" w:rsidRPr="00BC2315" w:rsidRDefault="00BC2315" w:rsidP="00BC23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C2315" w:rsidRPr="00BC2315" w:rsidRDefault="00BC2315" w:rsidP="00BC23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</w:tr>
      <w:tr w:rsidR="00BC2315" w:rsidRPr="00BC2315" w:rsidTr="00DE2B26">
        <w:trPr>
          <w:jc w:val="center"/>
        </w:trPr>
        <w:tc>
          <w:tcPr>
            <w:tcW w:w="1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BC2315" w:rsidRPr="00BC2315" w:rsidRDefault="00F3711A" w:rsidP="00BC23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19</w:t>
            </w:r>
          </w:p>
        </w:tc>
        <w:tc>
          <w:tcPr>
            <w:tcW w:w="75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C2315" w:rsidRPr="00BC2315" w:rsidRDefault="00AE5FA8" w:rsidP="00BC231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E5F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Морфологические нормы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C2315" w:rsidRPr="00BC2315" w:rsidRDefault="00BC2315" w:rsidP="00BC23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C23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C2315" w:rsidRPr="00BC2315" w:rsidRDefault="00BC2315" w:rsidP="00BC23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C2315" w:rsidRPr="00BC2315" w:rsidRDefault="00BC2315" w:rsidP="00BC23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C2315" w:rsidRPr="00BC2315" w:rsidTr="00DE2B26">
        <w:trPr>
          <w:jc w:val="center"/>
        </w:trPr>
        <w:tc>
          <w:tcPr>
            <w:tcW w:w="1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BC2315" w:rsidRPr="00BC2315" w:rsidRDefault="00F3711A" w:rsidP="00BC23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</w:t>
            </w:r>
            <w:r w:rsidR="00AE5F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-21</w:t>
            </w:r>
          </w:p>
        </w:tc>
        <w:tc>
          <w:tcPr>
            <w:tcW w:w="75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C2315" w:rsidRPr="00BC2315" w:rsidRDefault="00AE5FA8" w:rsidP="00BC231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E5F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Особенности употребления имён существительных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C2315" w:rsidRPr="00BC2315" w:rsidRDefault="00AE5FA8" w:rsidP="00BC23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C2315" w:rsidRPr="00BC2315" w:rsidRDefault="00BC2315" w:rsidP="00BC23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C2315" w:rsidRPr="00BC2315" w:rsidRDefault="00BC2315" w:rsidP="00BC23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C2315" w:rsidRPr="00BC2315" w:rsidTr="00DE2B26">
        <w:trPr>
          <w:jc w:val="center"/>
        </w:trPr>
        <w:tc>
          <w:tcPr>
            <w:tcW w:w="1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BC2315" w:rsidRPr="00BC2315" w:rsidRDefault="00F3711A" w:rsidP="00BC23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  <w:r w:rsidR="00AE5F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75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C2315" w:rsidRPr="00BC2315" w:rsidRDefault="00AE5FA8" w:rsidP="00BC231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E5F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Особенности употребления имён прилагательных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C2315" w:rsidRPr="00BC2315" w:rsidRDefault="00BC2315" w:rsidP="00BC23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C23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C2315" w:rsidRPr="00BC2315" w:rsidRDefault="00BC2315" w:rsidP="00BC23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C2315" w:rsidRPr="00BC2315" w:rsidRDefault="00BC2315" w:rsidP="00BC23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C2315" w:rsidRPr="00BC2315" w:rsidTr="00DE2B26">
        <w:trPr>
          <w:jc w:val="center"/>
        </w:trPr>
        <w:tc>
          <w:tcPr>
            <w:tcW w:w="1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BC2315" w:rsidRPr="00BC2315" w:rsidRDefault="00AE5FA8" w:rsidP="00BC23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23-24</w:t>
            </w:r>
          </w:p>
        </w:tc>
        <w:tc>
          <w:tcPr>
            <w:tcW w:w="75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C2315" w:rsidRPr="00BC2315" w:rsidRDefault="00AE5FA8" w:rsidP="00BC231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E5F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Особенности употребления имён числительных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C2315" w:rsidRPr="00BC2315" w:rsidRDefault="00AE5FA8" w:rsidP="00BC23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C2315" w:rsidRPr="00BC2315" w:rsidRDefault="00BC2315" w:rsidP="00BC23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C2315" w:rsidRPr="00BC2315" w:rsidRDefault="00BC2315" w:rsidP="00BC23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C2315" w:rsidRPr="00BC2315" w:rsidTr="00DE2B26">
        <w:trPr>
          <w:jc w:val="center"/>
        </w:trPr>
        <w:tc>
          <w:tcPr>
            <w:tcW w:w="1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BC2315" w:rsidRPr="00BC2315" w:rsidRDefault="00AE5FA8" w:rsidP="00BC23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25</w:t>
            </w:r>
          </w:p>
        </w:tc>
        <w:tc>
          <w:tcPr>
            <w:tcW w:w="75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C2315" w:rsidRPr="00BC2315" w:rsidRDefault="00AE5FA8" w:rsidP="00BC231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E5F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Особенности употребления местоимений</w:t>
            </w:r>
            <w:r w:rsidR="00BC2315" w:rsidRPr="00BC23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C2315" w:rsidRPr="00BC2315" w:rsidRDefault="00BC2315" w:rsidP="00BC23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C23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C2315" w:rsidRPr="00BC2315" w:rsidRDefault="00BC2315" w:rsidP="00BC23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C2315" w:rsidRPr="00BC2315" w:rsidRDefault="00BC2315" w:rsidP="00BC23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C2315" w:rsidRPr="00BC2315" w:rsidTr="00DE2B26">
        <w:trPr>
          <w:jc w:val="center"/>
        </w:trPr>
        <w:tc>
          <w:tcPr>
            <w:tcW w:w="1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BC2315" w:rsidRPr="00BC2315" w:rsidRDefault="00AE5FA8" w:rsidP="00BC23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26</w:t>
            </w:r>
          </w:p>
        </w:tc>
        <w:tc>
          <w:tcPr>
            <w:tcW w:w="75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C2315" w:rsidRPr="00BC2315" w:rsidRDefault="00AE5FA8" w:rsidP="00F3711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E5F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Особенности употребления глаголов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  <w:r w:rsidR="00BC2315" w:rsidRPr="00BC23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C2315" w:rsidRPr="00BC2315" w:rsidRDefault="00BC2315" w:rsidP="00BC23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C23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C2315" w:rsidRPr="00BC2315" w:rsidRDefault="00BC2315" w:rsidP="00BC23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C2315" w:rsidRPr="00BC2315" w:rsidRDefault="00BC2315" w:rsidP="00BC23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C2315" w:rsidRPr="00BC2315" w:rsidTr="00DE2B26">
        <w:trPr>
          <w:jc w:val="center"/>
        </w:trPr>
        <w:tc>
          <w:tcPr>
            <w:tcW w:w="1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BC2315" w:rsidRPr="00BC2315" w:rsidRDefault="00BC2315" w:rsidP="00BC23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5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C2315" w:rsidRPr="00BC2315" w:rsidRDefault="00BC2315" w:rsidP="00F3711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C23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  <w:r w:rsidR="00147A3C" w:rsidRPr="00147A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СИНТАК</w:t>
            </w:r>
            <w:r w:rsidR="00147A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СИЧЕСКИЕ НОРМЫ РУССКОГО ЯЗЫКА (8</w:t>
            </w:r>
            <w:r w:rsidR="00147A3C" w:rsidRPr="00147A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часов)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C2315" w:rsidRPr="00BC2315" w:rsidRDefault="00BC2315" w:rsidP="00BC23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C2315" w:rsidRPr="00BC2315" w:rsidRDefault="00BC2315" w:rsidP="00BC23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C2315" w:rsidRPr="00BC2315" w:rsidRDefault="00BC2315" w:rsidP="00BC23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C2315" w:rsidRPr="00BC2315" w:rsidTr="00DE2B26">
        <w:trPr>
          <w:jc w:val="center"/>
        </w:trPr>
        <w:tc>
          <w:tcPr>
            <w:tcW w:w="1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BC2315" w:rsidRPr="00BC2315" w:rsidRDefault="00AE5FA8" w:rsidP="00BC23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27</w:t>
            </w:r>
          </w:p>
        </w:tc>
        <w:tc>
          <w:tcPr>
            <w:tcW w:w="75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C2315" w:rsidRPr="00BC2315" w:rsidRDefault="00147A3C" w:rsidP="00BC231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47A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Порядок слов в предложении. Согласование подлежащего со сказуемым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C2315" w:rsidRPr="00BC2315" w:rsidRDefault="00BC2315" w:rsidP="00BC23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C23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C2315" w:rsidRPr="00BC2315" w:rsidRDefault="00BC2315" w:rsidP="00BC23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C2315" w:rsidRPr="00BC2315" w:rsidRDefault="00BC2315" w:rsidP="00BC23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C2315" w:rsidRPr="00BC2315" w:rsidTr="00DE2B26">
        <w:trPr>
          <w:jc w:val="center"/>
        </w:trPr>
        <w:tc>
          <w:tcPr>
            <w:tcW w:w="1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BC2315" w:rsidRPr="00BC2315" w:rsidRDefault="00147A3C" w:rsidP="00BC23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28</w:t>
            </w:r>
          </w:p>
        </w:tc>
        <w:tc>
          <w:tcPr>
            <w:tcW w:w="75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C2315" w:rsidRPr="00BC2315" w:rsidRDefault="00147A3C" w:rsidP="00BC231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47A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Нормы согласования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C2315" w:rsidRPr="00BC2315" w:rsidRDefault="00BC2315" w:rsidP="00BC23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C23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C2315" w:rsidRPr="00BC2315" w:rsidRDefault="00BC2315" w:rsidP="00BC23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C2315" w:rsidRPr="00BC2315" w:rsidRDefault="00BC2315" w:rsidP="00BC23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C2315" w:rsidRPr="00BC2315" w:rsidTr="00DE2B26">
        <w:trPr>
          <w:jc w:val="center"/>
        </w:trPr>
        <w:tc>
          <w:tcPr>
            <w:tcW w:w="1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BC2315" w:rsidRPr="00BC2315" w:rsidRDefault="00147A3C" w:rsidP="00BC23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29</w:t>
            </w:r>
          </w:p>
        </w:tc>
        <w:tc>
          <w:tcPr>
            <w:tcW w:w="75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C2315" w:rsidRPr="00BC2315" w:rsidRDefault="00147A3C" w:rsidP="00BC231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47A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Нормы управления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C2315" w:rsidRPr="00BC2315" w:rsidRDefault="00BC2315" w:rsidP="00BC23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C23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C2315" w:rsidRPr="00BC2315" w:rsidRDefault="00BC2315" w:rsidP="00BC23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C2315" w:rsidRPr="00BC2315" w:rsidRDefault="00BC2315" w:rsidP="00BC23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C2315" w:rsidRPr="00BC2315" w:rsidTr="00DE2B26">
        <w:trPr>
          <w:jc w:val="center"/>
        </w:trPr>
        <w:tc>
          <w:tcPr>
            <w:tcW w:w="1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BC2315" w:rsidRPr="00BC2315" w:rsidRDefault="00147A3C" w:rsidP="00BC23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30-31</w:t>
            </w:r>
          </w:p>
        </w:tc>
        <w:tc>
          <w:tcPr>
            <w:tcW w:w="75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C2315" w:rsidRPr="00BC2315" w:rsidRDefault="00147A3C" w:rsidP="00BC231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47A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Употребление деепричастных оборотов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C2315" w:rsidRPr="00BC2315" w:rsidRDefault="00147A3C" w:rsidP="00BC23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C2315" w:rsidRPr="00BC2315" w:rsidRDefault="00BC2315" w:rsidP="00BC23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C2315" w:rsidRPr="00BC2315" w:rsidRDefault="00BC2315" w:rsidP="00BC231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C2315" w:rsidRPr="00BC2315" w:rsidTr="00DE2B26">
        <w:trPr>
          <w:jc w:val="center"/>
        </w:trPr>
        <w:tc>
          <w:tcPr>
            <w:tcW w:w="1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BC2315" w:rsidRPr="00BC2315" w:rsidRDefault="00147A3C" w:rsidP="00BC23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32-33</w:t>
            </w:r>
          </w:p>
        </w:tc>
        <w:tc>
          <w:tcPr>
            <w:tcW w:w="75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C2315" w:rsidRPr="00BC2315" w:rsidRDefault="00147A3C" w:rsidP="00BC231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47A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Употребление однородных членов предложения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C2315" w:rsidRPr="00BC2315" w:rsidRDefault="00147A3C" w:rsidP="00BC23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C2315" w:rsidRPr="00BC2315" w:rsidRDefault="00BC2315" w:rsidP="00BC23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C2315" w:rsidRPr="00BC2315" w:rsidRDefault="00BC2315" w:rsidP="00BC23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C2315" w:rsidRPr="00BC2315" w:rsidTr="00DE2B26">
        <w:trPr>
          <w:jc w:val="center"/>
        </w:trPr>
        <w:tc>
          <w:tcPr>
            <w:tcW w:w="1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BC2315" w:rsidRPr="00BC2315" w:rsidRDefault="00147A3C" w:rsidP="00BC23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34</w:t>
            </w:r>
          </w:p>
        </w:tc>
        <w:tc>
          <w:tcPr>
            <w:tcW w:w="75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C2315" w:rsidRPr="00BC2315" w:rsidRDefault="00147A3C" w:rsidP="00BC231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47A3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Связь частей в сложных предложениях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C2315" w:rsidRPr="00BC2315" w:rsidRDefault="00BC2315" w:rsidP="00BC23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C23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C2315" w:rsidRPr="00BC2315" w:rsidRDefault="00BC2315" w:rsidP="00BC23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C2315" w:rsidRPr="00BC2315" w:rsidRDefault="00BC2315" w:rsidP="00BC23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BC2315" w:rsidRPr="00BC2315" w:rsidRDefault="00BC2315" w:rsidP="00BC231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3108E" w:rsidRDefault="0043108E" w:rsidP="0043108E">
      <w:pPr>
        <w:rPr>
          <w:rFonts w:ascii="Times New Roman" w:hAnsi="Times New Roman" w:cs="Times New Roman"/>
          <w:b/>
          <w:sz w:val="28"/>
          <w:szCs w:val="28"/>
        </w:rPr>
      </w:pPr>
      <w:r w:rsidRPr="0043108E">
        <w:rPr>
          <w:rFonts w:ascii="Times New Roman" w:hAnsi="Times New Roman" w:cs="Times New Roman"/>
          <w:b/>
          <w:sz w:val="28"/>
          <w:szCs w:val="28"/>
        </w:rPr>
        <w:t xml:space="preserve">Учебно-методическое обеспечение: </w:t>
      </w:r>
    </w:p>
    <w:p w:rsidR="0043108E" w:rsidRPr="0043108E" w:rsidRDefault="0043108E" w:rsidP="0043108E">
      <w:pPr>
        <w:rPr>
          <w:rFonts w:ascii="Times New Roman" w:hAnsi="Times New Roman" w:cs="Times New Roman"/>
          <w:sz w:val="28"/>
          <w:szCs w:val="28"/>
        </w:rPr>
      </w:pPr>
      <w:r w:rsidRPr="0043108E">
        <w:rPr>
          <w:rFonts w:ascii="Times New Roman" w:hAnsi="Times New Roman" w:cs="Times New Roman"/>
          <w:b/>
          <w:sz w:val="28"/>
          <w:szCs w:val="28"/>
        </w:rPr>
        <w:t xml:space="preserve">Для учащихся: </w:t>
      </w:r>
      <w:r w:rsidRPr="0043108E">
        <w:rPr>
          <w:rFonts w:ascii="Times New Roman" w:hAnsi="Times New Roman" w:cs="Times New Roman"/>
          <w:sz w:val="28"/>
          <w:szCs w:val="28"/>
        </w:rPr>
        <w:t xml:space="preserve">1. </w:t>
      </w:r>
      <w:proofErr w:type="spellStart"/>
      <w:r w:rsidRPr="0043108E">
        <w:rPr>
          <w:rFonts w:ascii="Times New Roman" w:hAnsi="Times New Roman" w:cs="Times New Roman"/>
          <w:sz w:val="28"/>
          <w:szCs w:val="28"/>
        </w:rPr>
        <w:t>Гольцова</w:t>
      </w:r>
      <w:proofErr w:type="spellEnd"/>
      <w:r w:rsidRPr="0043108E">
        <w:rPr>
          <w:rFonts w:ascii="Times New Roman" w:hAnsi="Times New Roman" w:cs="Times New Roman"/>
          <w:sz w:val="28"/>
          <w:szCs w:val="28"/>
        </w:rPr>
        <w:t xml:space="preserve"> Н.Г., </w:t>
      </w:r>
      <w:proofErr w:type="spellStart"/>
      <w:r w:rsidRPr="0043108E">
        <w:rPr>
          <w:rFonts w:ascii="Times New Roman" w:hAnsi="Times New Roman" w:cs="Times New Roman"/>
          <w:sz w:val="28"/>
          <w:szCs w:val="28"/>
        </w:rPr>
        <w:t>Шамшин</w:t>
      </w:r>
      <w:proofErr w:type="spellEnd"/>
      <w:r w:rsidRPr="0043108E">
        <w:rPr>
          <w:rFonts w:ascii="Times New Roman" w:hAnsi="Times New Roman" w:cs="Times New Roman"/>
          <w:sz w:val="28"/>
          <w:szCs w:val="28"/>
        </w:rPr>
        <w:t xml:space="preserve"> И.В., </w:t>
      </w:r>
      <w:proofErr w:type="spellStart"/>
      <w:r w:rsidRPr="0043108E">
        <w:rPr>
          <w:rFonts w:ascii="Times New Roman" w:hAnsi="Times New Roman" w:cs="Times New Roman"/>
          <w:sz w:val="28"/>
          <w:szCs w:val="28"/>
        </w:rPr>
        <w:t>Мищерина</w:t>
      </w:r>
      <w:proofErr w:type="spellEnd"/>
      <w:r w:rsidRPr="0043108E">
        <w:rPr>
          <w:rFonts w:ascii="Times New Roman" w:hAnsi="Times New Roman" w:cs="Times New Roman"/>
          <w:sz w:val="28"/>
          <w:szCs w:val="28"/>
        </w:rPr>
        <w:t xml:space="preserve"> М.А. Русский язык. 10-11 классы: учебник для общеобразовательных учреждений. Базовый уровень: в двух частях. – М.: ООО «</w:t>
      </w:r>
      <w:proofErr w:type="gramStart"/>
      <w:r w:rsidRPr="0043108E">
        <w:rPr>
          <w:rFonts w:ascii="Times New Roman" w:hAnsi="Times New Roman" w:cs="Times New Roman"/>
          <w:sz w:val="28"/>
          <w:szCs w:val="28"/>
        </w:rPr>
        <w:t>Русское  слово</w:t>
      </w:r>
      <w:proofErr w:type="gramEnd"/>
      <w:r w:rsidRPr="0043108E">
        <w:rPr>
          <w:rFonts w:ascii="Times New Roman" w:hAnsi="Times New Roman" w:cs="Times New Roman"/>
          <w:sz w:val="28"/>
          <w:szCs w:val="28"/>
        </w:rPr>
        <w:t xml:space="preserve">- учебник», 2014.(Инновационная школа) 2. Власенков А.И. Русский язык: грамматика. Текст. Стили речи: учебник для 10-11 классов общеобразовательных учреждений. – М.: Просвещение, 2008. </w:t>
      </w:r>
    </w:p>
    <w:p w:rsidR="0043108E" w:rsidRPr="0043108E" w:rsidRDefault="0043108E" w:rsidP="0043108E">
      <w:pPr>
        <w:rPr>
          <w:rFonts w:ascii="Times New Roman" w:hAnsi="Times New Roman" w:cs="Times New Roman"/>
          <w:sz w:val="28"/>
          <w:szCs w:val="28"/>
        </w:rPr>
      </w:pPr>
      <w:r w:rsidRPr="0043108E">
        <w:rPr>
          <w:rFonts w:ascii="Times New Roman" w:hAnsi="Times New Roman" w:cs="Times New Roman"/>
          <w:b/>
          <w:sz w:val="28"/>
          <w:szCs w:val="28"/>
        </w:rPr>
        <w:t xml:space="preserve">Для педагога: </w:t>
      </w:r>
      <w:r w:rsidRPr="0043108E">
        <w:rPr>
          <w:rFonts w:ascii="Times New Roman" w:hAnsi="Times New Roman" w:cs="Times New Roman"/>
          <w:sz w:val="28"/>
          <w:szCs w:val="28"/>
        </w:rPr>
        <w:t xml:space="preserve">1. Золотарева И.В., Дмитриева Л.П., Егорова Н.В. Поурочные </w:t>
      </w:r>
      <w:proofErr w:type="gramStart"/>
      <w:r w:rsidRPr="0043108E">
        <w:rPr>
          <w:rFonts w:ascii="Times New Roman" w:hAnsi="Times New Roman" w:cs="Times New Roman"/>
          <w:sz w:val="28"/>
          <w:szCs w:val="28"/>
        </w:rPr>
        <w:t>разработки  по</w:t>
      </w:r>
      <w:proofErr w:type="gramEnd"/>
      <w:r w:rsidRPr="0043108E">
        <w:rPr>
          <w:rFonts w:ascii="Times New Roman" w:hAnsi="Times New Roman" w:cs="Times New Roman"/>
          <w:sz w:val="28"/>
          <w:szCs w:val="28"/>
        </w:rPr>
        <w:t xml:space="preserve">  русскому  языку: 10 класс: Традиционная  система  планирования  уроков  и  методика  преподавания  с  целью  подготовки  к  ЕГЭ. М.: ВАКО, 2010. 2. </w:t>
      </w:r>
      <w:proofErr w:type="spellStart"/>
      <w:r w:rsidRPr="0043108E">
        <w:rPr>
          <w:rFonts w:ascii="Times New Roman" w:hAnsi="Times New Roman" w:cs="Times New Roman"/>
          <w:sz w:val="28"/>
          <w:szCs w:val="28"/>
        </w:rPr>
        <w:t>Гольцова</w:t>
      </w:r>
      <w:proofErr w:type="spellEnd"/>
      <w:r w:rsidRPr="0043108E">
        <w:rPr>
          <w:rFonts w:ascii="Times New Roman" w:hAnsi="Times New Roman" w:cs="Times New Roman"/>
          <w:sz w:val="28"/>
          <w:szCs w:val="28"/>
        </w:rPr>
        <w:t xml:space="preserve"> Н.Г., </w:t>
      </w:r>
      <w:proofErr w:type="spellStart"/>
      <w:r w:rsidRPr="0043108E">
        <w:rPr>
          <w:rFonts w:ascii="Times New Roman" w:hAnsi="Times New Roman" w:cs="Times New Roman"/>
          <w:sz w:val="28"/>
          <w:szCs w:val="28"/>
        </w:rPr>
        <w:t>Мищерина</w:t>
      </w:r>
      <w:proofErr w:type="spellEnd"/>
      <w:r w:rsidRPr="0043108E">
        <w:rPr>
          <w:rFonts w:ascii="Times New Roman" w:hAnsi="Times New Roman" w:cs="Times New Roman"/>
          <w:sz w:val="28"/>
          <w:szCs w:val="28"/>
        </w:rPr>
        <w:t xml:space="preserve"> М.А. Русский язык 10-11 классы. Книга для учителя. Москва, «Русское слово», 2012 год. 3/</w:t>
      </w:r>
      <w:proofErr w:type="spellStart"/>
      <w:r w:rsidRPr="0043108E">
        <w:rPr>
          <w:rFonts w:ascii="Times New Roman" w:hAnsi="Times New Roman" w:cs="Times New Roman"/>
          <w:sz w:val="28"/>
          <w:szCs w:val="28"/>
        </w:rPr>
        <w:t>ГольцоваН.Г</w:t>
      </w:r>
      <w:proofErr w:type="spellEnd"/>
      <w:r w:rsidRPr="0043108E">
        <w:rPr>
          <w:rFonts w:ascii="Times New Roman" w:hAnsi="Times New Roman" w:cs="Times New Roman"/>
          <w:sz w:val="28"/>
          <w:szCs w:val="28"/>
        </w:rPr>
        <w:t xml:space="preserve">., </w:t>
      </w:r>
      <w:proofErr w:type="spellStart"/>
      <w:r w:rsidRPr="0043108E">
        <w:rPr>
          <w:rFonts w:ascii="Times New Roman" w:hAnsi="Times New Roman" w:cs="Times New Roman"/>
          <w:sz w:val="28"/>
          <w:szCs w:val="28"/>
        </w:rPr>
        <w:t>Мищерина</w:t>
      </w:r>
      <w:proofErr w:type="spellEnd"/>
      <w:r w:rsidRPr="0043108E">
        <w:rPr>
          <w:rFonts w:ascii="Times New Roman" w:hAnsi="Times New Roman" w:cs="Times New Roman"/>
          <w:sz w:val="28"/>
          <w:szCs w:val="28"/>
        </w:rPr>
        <w:t xml:space="preserve"> М.А. Русский язык 10-11 класс. Тематическое и поурочное планирование. Базовый и профильный уровень. </w:t>
      </w:r>
    </w:p>
    <w:p w:rsidR="00BC2315" w:rsidRDefault="00BC2315" w:rsidP="00BC2315">
      <w:pPr>
        <w:rPr>
          <w:rFonts w:ascii="Times New Roman" w:hAnsi="Times New Roman" w:cs="Times New Roman"/>
          <w:b/>
          <w:sz w:val="28"/>
          <w:szCs w:val="28"/>
        </w:rPr>
      </w:pPr>
    </w:p>
    <w:p w:rsidR="0043108E" w:rsidRDefault="0043108E" w:rsidP="00BC2315">
      <w:pPr>
        <w:rPr>
          <w:rFonts w:ascii="Times New Roman" w:hAnsi="Times New Roman" w:cs="Times New Roman"/>
          <w:b/>
          <w:sz w:val="28"/>
          <w:szCs w:val="28"/>
        </w:rPr>
      </w:pPr>
    </w:p>
    <w:p w:rsidR="0043108E" w:rsidRDefault="0043108E" w:rsidP="00BC2315">
      <w:pPr>
        <w:rPr>
          <w:rFonts w:ascii="Times New Roman" w:hAnsi="Times New Roman" w:cs="Times New Roman"/>
          <w:b/>
          <w:sz w:val="28"/>
          <w:szCs w:val="28"/>
        </w:rPr>
      </w:pPr>
    </w:p>
    <w:p w:rsidR="0043108E" w:rsidRDefault="0043108E" w:rsidP="00BC2315">
      <w:pPr>
        <w:rPr>
          <w:rFonts w:ascii="Times New Roman" w:hAnsi="Times New Roman" w:cs="Times New Roman"/>
          <w:b/>
          <w:sz w:val="28"/>
          <w:szCs w:val="28"/>
        </w:rPr>
      </w:pPr>
    </w:p>
    <w:p w:rsidR="0043108E" w:rsidRDefault="0043108E" w:rsidP="00BC2315">
      <w:pPr>
        <w:rPr>
          <w:rFonts w:ascii="Times New Roman" w:hAnsi="Times New Roman" w:cs="Times New Roman"/>
          <w:b/>
          <w:sz w:val="28"/>
          <w:szCs w:val="28"/>
        </w:rPr>
      </w:pPr>
    </w:p>
    <w:p w:rsidR="0043108E" w:rsidRDefault="0043108E" w:rsidP="00BC2315">
      <w:pPr>
        <w:rPr>
          <w:rFonts w:ascii="Times New Roman" w:hAnsi="Times New Roman" w:cs="Times New Roman"/>
          <w:b/>
          <w:sz w:val="28"/>
          <w:szCs w:val="28"/>
        </w:rPr>
      </w:pPr>
    </w:p>
    <w:p w:rsidR="0043108E" w:rsidRPr="0043108E" w:rsidRDefault="0043108E" w:rsidP="0043108E">
      <w:pPr>
        <w:keepNext/>
        <w:spacing w:before="240" w:after="60" w:line="240" w:lineRule="auto"/>
        <w:ind w:left="720"/>
        <w:outlineLvl w:val="0"/>
        <w:rPr>
          <w:rFonts w:ascii="Times New Roman" w:eastAsia="Times New Roman" w:hAnsi="Times New Roman" w:cs="Times New Roman"/>
          <w:b/>
          <w:bCs/>
          <w:color w:val="000000" w:themeColor="text1"/>
          <w:kern w:val="32"/>
          <w:sz w:val="32"/>
          <w:szCs w:val="32"/>
          <w:lang w:eastAsia="ru-RU"/>
        </w:rPr>
      </w:pPr>
      <w:r w:rsidRPr="0043108E">
        <w:rPr>
          <w:rFonts w:ascii="Times New Roman" w:eastAsia="Times New Roman" w:hAnsi="Times New Roman" w:cs="Times New Roman"/>
          <w:b/>
          <w:bCs/>
          <w:color w:val="000000" w:themeColor="text1"/>
          <w:kern w:val="32"/>
          <w:sz w:val="32"/>
          <w:szCs w:val="32"/>
          <w:lang w:eastAsia="ru-RU"/>
        </w:rPr>
        <w:t>Лист коррекции</w:t>
      </w:r>
    </w:p>
    <w:p w:rsidR="0043108E" w:rsidRPr="0043108E" w:rsidRDefault="0043108E" w:rsidP="0043108E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По предмету элективный курс «Нормы речи» в 11</w:t>
      </w:r>
      <w:r w:rsidRPr="0043108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классе</w:t>
      </w:r>
    </w:p>
    <w:tbl>
      <w:tblPr>
        <w:tblStyle w:val="a3"/>
        <w:tblW w:w="15140" w:type="dxa"/>
        <w:tblInd w:w="-431" w:type="dxa"/>
        <w:tblLayout w:type="fixed"/>
        <w:tblLook w:val="04A0" w:firstRow="1" w:lastRow="0" w:firstColumn="1" w:lastColumn="0" w:noHBand="0" w:noVBand="1"/>
      </w:tblPr>
      <w:tblGrid>
        <w:gridCol w:w="823"/>
        <w:gridCol w:w="709"/>
        <w:gridCol w:w="2126"/>
        <w:gridCol w:w="2410"/>
        <w:gridCol w:w="850"/>
        <w:gridCol w:w="5954"/>
        <w:gridCol w:w="2268"/>
      </w:tblGrid>
      <w:tr w:rsidR="0043108E" w:rsidRPr="0043108E" w:rsidTr="00DE2B26">
        <w:trPr>
          <w:trHeight w:val="662"/>
        </w:trPr>
        <w:tc>
          <w:tcPr>
            <w:tcW w:w="6068" w:type="dxa"/>
            <w:gridSpan w:val="4"/>
            <w:vAlign w:val="center"/>
          </w:tcPr>
          <w:p w:rsidR="0043108E" w:rsidRPr="0043108E" w:rsidRDefault="0043108E" w:rsidP="0043108E">
            <w:pPr>
              <w:jc w:val="center"/>
              <w:rPr>
                <w:b/>
                <w:sz w:val="24"/>
                <w:szCs w:val="24"/>
              </w:rPr>
            </w:pPr>
            <w:r w:rsidRPr="0043108E">
              <w:rPr>
                <w:b/>
                <w:sz w:val="24"/>
                <w:szCs w:val="24"/>
              </w:rPr>
              <w:t>Уроки, которые требуют коррекции</w:t>
            </w:r>
          </w:p>
        </w:tc>
        <w:tc>
          <w:tcPr>
            <w:tcW w:w="6804" w:type="dxa"/>
            <w:gridSpan w:val="2"/>
            <w:vAlign w:val="center"/>
          </w:tcPr>
          <w:p w:rsidR="0043108E" w:rsidRPr="0043108E" w:rsidRDefault="0043108E" w:rsidP="0043108E">
            <w:pPr>
              <w:jc w:val="center"/>
              <w:rPr>
                <w:b/>
                <w:sz w:val="24"/>
                <w:szCs w:val="24"/>
              </w:rPr>
            </w:pPr>
            <w:r w:rsidRPr="0043108E">
              <w:rPr>
                <w:b/>
                <w:sz w:val="24"/>
                <w:szCs w:val="24"/>
              </w:rPr>
              <w:t>Уроки, содержащие коррекцию</w:t>
            </w:r>
          </w:p>
        </w:tc>
        <w:tc>
          <w:tcPr>
            <w:tcW w:w="2268" w:type="dxa"/>
            <w:vAlign w:val="center"/>
          </w:tcPr>
          <w:p w:rsidR="0043108E" w:rsidRPr="0043108E" w:rsidRDefault="0043108E" w:rsidP="0043108E">
            <w:pPr>
              <w:jc w:val="center"/>
              <w:rPr>
                <w:b/>
                <w:sz w:val="24"/>
                <w:szCs w:val="24"/>
              </w:rPr>
            </w:pPr>
            <w:r w:rsidRPr="0043108E">
              <w:rPr>
                <w:b/>
                <w:sz w:val="24"/>
                <w:szCs w:val="24"/>
              </w:rPr>
              <w:t xml:space="preserve">Утверждено зам. директора </w:t>
            </w:r>
          </w:p>
        </w:tc>
      </w:tr>
      <w:tr w:rsidR="0043108E" w:rsidRPr="0043108E" w:rsidTr="00DE2B26">
        <w:tc>
          <w:tcPr>
            <w:tcW w:w="823" w:type="dxa"/>
            <w:vAlign w:val="center"/>
          </w:tcPr>
          <w:p w:rsidR="0043108E" w:rsidRPr="0043108E" w:rsidRDefault="0043108E" w:rsidP="0043108E">
            <w:pPr>
              <w:rPr>
                <w:sz w:val="24"/>
                <w:szCs w:val="24"/>
              </w:rPr>
            </w:pPr>
            <w:r w:rsidRPr="0043108E">
              <w:rPr>
                <w:sz w:val="24"/>
                <w:szCs w:val="24"/>
              </w:rPr>
              <w:t>Дата, класс</w:t>
            </w:r>
          </w:p>
        </w:tc>
        <w:tc>
          <w:tcPr>
            <w:tcW w:w="709" w:type="dxa"/>
            <w:vAlign w:val="center"/>
          </w:tcPr>
          <w:p w:rsidR="0043108E" w:rsidRPr="0043108E" w:rsidRDefault="0043108E" w:rsidP="0043108E">
            <w:pPr>
              <w:rPr>
                <w:sz w:val="24"/>
                <w:szCs w:val="24"/>
              </w:rPr>
            </w:pPr>
            <w:r w:rsidRPr="0043108E">
              <w:rPr>
                <w:sz w:val="24"/>
                <w:szCs w:val="24"/>
              </w:rPr>
              <w:t>№ урока по КТП</w:t>
            </w:r>
          </w:p>
        </w:tc>
        <w:tc>
          <w:tcPr>
            <w:tcW w:w="2126" w:type="dxa"/>
            <w:vAlign w:val="center"/>
          </w:tcPr>
          <w:p w:rsidR="0043108E" w:rsidRPr="0043108E" w:rsidRDefault="0043108E" w:rsidP="0043108E">
            <w:pPr>
              <w:rPr>
                <w:sz w:val="24"/>
                <w:szCs w:val="24"/>
              </w:rPr>
            </w:pPr>
            <w:r w:rsidRPr="0043108E">
              <w:rPr>
                <w:sz w:val="24"/>
                <w:szCs w:val="24"/>
              </w:rPr>
              <w:t>Тема урока</w:t>
            </w:r>
          </w:p>
        </w:tc>
        <w:tc>
          <w:tcPr>
            <w:tcW w:w="2410" w:type="dxa"/>
            <w:vAlign w:val="center"/>
          </w:tcPr>
          <w:p w:rsidR="0043108E" w:rsidRPr="0043108E" w:rsidRDefault="0043108E" w:rsidP="0043108E">
            <w:pPr>
              <w:rPr>
                <w:sz w:val="24"/>
                <w:szCs w:val="24"/>
              </w:rPr>
            </w:pPr>
            <w:r w:rsidRPr="0043108E">
              <w:rPr>
                <w:sz w:val="24"/>
                <w:szCs w:val="24"/>
              </w:rPr>
              <w:t>Причина коррекции</w:t>
            </w:r>
          </w:p>
        </w:tc>
        <w:tc>
          <w:tcPr>
            <w:tcW w:w="850" w:type="dxa"/>
            <w:vAlign w:val="center"/>
          </w:tcPr>
          <w:p w:rsidR="0043108E" w:rsidRPr="0043108E" w:rsidRDefault="0043108E" w:rsidP="0043108E">
            <w:pPr>
              <w:rPr>
                <w:sz w:val="24"/>
                <w:szCs w:val="24"/>
              </w:rPr>
            </w:pPr>
            <w:r w:rsidRPr="0043108E">
              <w:rPr>
                <w:sz w:val="24"/>
                <w:szCs w:val="24"/>
              </w:rPr>
              <w:t xml:space="preserve">Дата </w:t>
            </w:r>
          </w:p>
        </w:tc>
        <w:tc>
          <w:tcPr>
            <w:tcW w:w="5954" w:type="dxa"/>
            <w:vAlign w:val="center"/>
          </w:tcPr>
          <w:p w:rsidR="0043108E" w:rsidRPr="0043108E" w:rsidRDefault="0043108E" w:rsidP="0043108E">
            <w:pPr>
              <w:rPr>
                <w:sz w:val="24"/>
                <w:szCs w:val="24"/>
              </w:rPr>
            </w:pPr>
            <w:r w:rsidRPr="0043108E">
              <w:rPr>
                <w:sz w:val="24"/>
                <w:szCs w:val="24"/>
              </w:rPr>
              <w:t>Форма коррекции</w:t>
            </w:r>
          </w:p>
          <w:p w:rsidR="0043108E" w:rsidRPr="0043108E" w:rsidRDefault="0043108E" w:rsidP="0043108E">
            <w:pPr>
              <w:rPr>
                <w:i/>
                <w:sz w:val="24"/>
                <w:szCs w:val="24"/>
              </w:rPr>
            </w:pPr>
            <w:r w:rsidRPr="0043108E">
              <w:rPr>
                <w:i/>
                <w:sz w:val="24"/>
                <w:szCs w:val="24"/>
              </w:rPr>
              <w:t xml:space="preserve">Варианты: </w:t>
            </w:r>
          </w:p>
          <w:p w:rsidR="0043108E" w:rsidRPr="0043108E" w:rsidRDefault="0043108E" w:rsidP="0043108E">
            <w:pPr>
              <w:rPr>
                <w:sz w:val="24"/>
                <w:szCs w:val="24"/>
              </w:rPr>
            </w:pPr>
            <w:r w:rsidRPr="0043108E">
              <w:rPr>
                <w:i/>
                <w:sz w:val="24"/>
                <w:szCs w:val="24"/>
              </w:rPr>
              <w:t xml:space="preserve">Объединение тем </w:t>
            </w:r>
            <w:proofErr w:type="gramStart"/>
            <w:r w:rsidRPr="0043108E">
              <w:rPr>
                <w:i/>
                <w:sz w:val="24"/>
                <w:szCs w:val="24"/>
              </w:rPr>
              <w:t>( указать</w:t>
            </w:r>
            <w:proofErr w:type="gramEnd"/>
            <w:r w:rsidRPr="0043108E">
              <w:rPr>
                <w:i/>
                <w:sz w:val="24"/>
                <w:szCs w:val="24"/>
              </w:rPr>
              <w:t xml:space="preserve"> с какой, № урока); домашнее изучение с последующей контрольной работой; организация он-</w:t>
            </w:r>
            <w:proofErr w:type="spellStart"/>
            <w:r w:rsidRPr="0043108E">
              <w:rPr>
                <w:i/>
                <w:sz w:val="24"/>
                <w:szCs w:val="24"/>
              </w:rPr>
              <w:t>лайн</w:t>
            </w:r>
            <w:proofErr w:type="spellEnd"/>
            <w:r w:rsidRPr="0043108E">
              <w:rPr>
                <w:i/>
                <w:sz w:val="24"/>
                <w:szCs w:val="24"/>
              </w:rPr>
              <w:t xml:space="preserve"> урока; другое</w:t>
            </w:r>
          </w:p>
        </w:tc>
        <w:tc>
          <w:tcPr>
            <w:tcW w:w="2268" w:type="dxa"/>
          </w:tcPr>
          <w:p w:rsidR="0043108E" w:rsidRPr="0043108E" w:rsidRDefault="0043108E" w:rsidP="0043108E">
            <w:pPr>
              <w:rPr>
                <w:sz w:val="24"/>
                <w:szCs w:val="24"/>
              </w:rPr>
            </w:pPr>
          </w:p>
        </w:tc>
      </w:tr>
      <w:tr w:rsidR="0043108E" w:rsidRPr="0043108E" w:rsidTr="00DE2B26">
        <w:trPr>
          <w:trHeight w:hRule="exact" w:val="567"/>
        </w:trPr>
        <w:tc>
          <w:tcPr>
            <w:tcW w:w="823" w:type="dxa"/>
          </w:tcPr>
          <w:p w:rsidR="0043108E" w:rsidRPr="0043108E" w:rsidRDefault="0043108E" w:rsidP="0043108E">
            <w:pPr>
              <w:rPr>
                <w:sz w:val="24"/>
                <w:szCs w:val="24"/>
              </w:rPr>
            </w:pPr>
          </w:p>
        </w:tc>
        <w:tc>
          <w:tcPr>
            <w:tcW w:w="709" w:type="dxa"/>
          </w:tcPr>
          <w:p w:rsidR="0043108E" w:rsidRPr="0043108E" w:rsidRDefault="0043108E" w:rsidP="0043108E">
            <w:pPr>
              <w:rPr>
                <w:sz w:val="24"/>
                <w:szCs w:val="24"/>
              </w:rPr>
            </w:pPr>
          </w:p>
        </w:tc>
        <w:tc>
          <w:tcPr>
            <w:tcW w:w="2126" w:type="dxa"/>
          </w:tcPr>
          <w:p w:rsidR="0043108E" w:rsidRPr="0043108E" w:rsidRDefault="0043108E" w:rsidP="0043108E">
            <w:pPr>
              <w:rPr>
                <w:sz w:val="24"/>
                <w:szCs w:val="24"/>
              </w:rPr>
            </w:pPr>
          </w:p>
        </w:tc>
        <w:tc>
          <w:tcPr>
            <w:tcW w:w="2410" w:type="dxa"/>
          </w:tcPr>
          <w:p w:rsidR="0043108E" w:rsidRPr="0043108E" w:rsidRDefault="0043108E" w:rsidP="0043108E">
            <w:pPr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43108E" w:rsidRPr="0043108E" w:rsidRDefault="0043108E" w:rsidP="0043108E">
            <w:pPr>
              <w:rPr>
                <w:sz w:val="24"/>
                <w:szCs w:val="24"/>
              </w:rPr>
            </w:pPr>
          </w:p>
        </w:tc>
        <w:tc>
          <w:tcPr>
            <w:tcW w:w="5954" w:type="dxa"/>
          </w:tcPr>
          <w:p w:rsidR="0043108E" w:rsidRPr="0043108E" w:rsidRDefault="0043108E" w:rsidP="0043108E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43108E" w:rsidRPr="0043108E" w:rsidRDefault="0043108E" w:rsidP="0043108E">
            <w:pPr>
              <w:rPr>
                <w:sz w:val="24"/>
                <w:szCs w:val="24"/>
              </w:rPr>
            </w:pPr>
          </w:p>
        </w:tc>
      </w:tr>
      <w:tr w:rsidR="0043108E" w:rsidRPr="0043108E" w:rsidTr="00DE2B26">
        <w:trPr>
          <w:trHeight w:hRule="exact" w:val="567"/>
        </w:trPr>
        <w:tc>
          <w:tcPr>
            <w:tcW w:w="823" w:type="dxa"/>
          </w:tcPr>
          <w:p w:rsidR="0043108E" w:rsidRPr="0043108E" w:rsidRDefault="0043108E" w:rsidP="0043108E">
            <w:pPr>
              <w:rPr>
                <w:sz w:val="24"/>
                <w:szCs w:val="24"/>
              </w:rPr>
            </w:pPr>
          </w:p>
        </w:tc>
        <w:tc>
          <w:tcPr>
            <w:tcW w:w="709" w:type="dxa"/>
          </w:tcPr>
          <w:p w:rsidR="0043108E" w:rsidRPr="0043108E" w:rsidRDefault="0043108E" w:rsidP="0043108E">
            <w:pPr>
              <w:rPr>
                <w:sz w:val="24"/>
                <w:szCs w:val="24"/>
              </w:rPr>
            </w:pPr>
          </w:p>
        </w:tc>
        <w:tc>
          <w:tcPr>
            <w:tcW w:w="2126" w:type="dxa"/>
          </w:tcPr>
          <w:p w:rsidR="0043108E" w:rsidRPr="0043108E" w:rsidRDefault="0043108E" w:rsidP="0043108E">
            <w:pPr>
              <w:rPr>
                <w:sz w:val="24"/>
                <w:szCs w:val="24"/>
              </w:rPr>
            </w:pPr>
          </w:p>
        </w:tc>
        <w:tc>
          <w:tcPr>
            <w:tcW w:w="2410" w:type="dxa"/>
          </w:tcPr>
          <w:p w:rsidR="0043108E" w:rsidRPr="0043108E" w:rsidRDefault="0043108E" w:rsidP="0043108E">
            <w:pPr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43108E" w:rsidRPr="0043108E" w:rsidRDefault="0043108E" w:rsidP="0043108E">
            <w:pPr>
              <w:rPr>
                <w:sz w:val="24"/>
                <w:szCs w:val="24"/>
              </w:rPr>
            </w:pPr>
          </w:p>
        </w:tc>
        <w:tc>
          <w:tcPr>
            <w:tcW w:w="5954" w:type="dxa"/>
          </w:tcPr>
          <w:p w:rsidR="0043108E" w:rsidRPr="0043108E" w:rsidRDefault="0043108E" w:rsidP="0043108E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43108E" w:rsidRPr="0043108E" w:rsidRDefault="0043108E" w:rsidP="0043108E">
            <w:pPr>
              <w:rPr>
                <w:sz w:val="24"/>
                <w:szCs w:val="24"/>
              </w:rPr>
            </w:pPr>
          </w:p>
        </w:tc>
      </w:tr>
      <w:tr w:rsidR="0043108E" w:rsidRPr="0043108E" w:rsidTr="00DE2B26">
        <w:trPr>
          <w:trHeight w:hRule="exact" w:val="567"/>
        </w:trPr>
        <w:tc>
          <w:tcPr>
            <w:tcW w:w="823" w:type="dxa"/>
          </w:tcPr>
          <w:p w:rsidR="0043108E" w:rsidRPr="0043108E" w:rsidRDefault="0043108E" w:rsidP="0043108E">
            <w:pPr>
              <w:rPr>
                <w:sz w:val="24"/>
                <w:szCs w:val="24"/>
              </w:rPr>
            </w:pPr>
          </w:p>
        </w:tc>
        <w:tc>
          <w:tcPr>
            <w:tcW w:w="709" w:type="dxa"/>
          </w:tcPr>
          <w:p w:rsidR="0043108E" w:rsidRPr="0043108E" w:rsidRDefault="0043108E" w:rsidP="0043108E">
            <w:pPr>
              <w:rPr>
                <w:sz w:val="24"/>
                <w:szCs w:val="24"/>
              </w:rPr>
            </w:pPr>
          </w:p>
        </w:tc>
        <w:tc>
          <w:tcPr>
            <w:tcW w:w="2126" w:type="dxa"/>
          </w:tcPr>
          <w:p w:rsidR="0043108E" w:rsidRPr="0043108E" w:rsidRDefault="0043108E" w:rsidP="0043108E">
            <w:pPr>
              <w:rPr>
                <w:sz w:val="24"/>
                <w:szCs w:val="24"/>
              </w:rPr>
            </w:pPr>
          </w:p>
        </w:tc>
        <w:tc>
          <w:tcPr>
            <w:tcW w:w="2410" w:type="dxa"/>
          </w:tcPr>
          <w:p w:rsidR="0043108E" w:rsidRPr="0043108E" w:rsidRDefault="0043108E" w:rsidP="0043108E">
            <w:pPr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43108E" w:rsidRPr="0043108E" w:rsidRDefault="0043108E" w:rsidP="0043108E">
            <w:pPr>
              <w:rPr>
                <w:sz w:val="24"/>
                <w:szCs w:val="24"/>
              </w:rPr>
            </w:pPr>
          </w:p>
        </w:tc>
        <w:tc>
          <w:tcPr>
            <w:tcW w:w="5954" w:type="dxa"/>
          </w:tcPr>
          <w:p w:rsidR="0043108E" w:rsidRPr="0043108E" w:rsidRDefault="0043108E" w:rsidP="0043108E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43108E" w:rsidRPr="0043108E" w:rsidRDefault="0043108E" w:rsidP="0043108E">
            <w:pPr>
              <w:rPr>
                <w:sz w:val="24"/>
                <w:szCs w:val="24"/>
              </w:rPr>
            </w:pPr>
          </w:p>
        </w:tc>
      </w:tr>
      <w:tr w:rsidR="0043108E" w:rsidRPr="0043108E" w:rsidTr="00DE2B26">
        <w:trPr>
          <w:trHeight w:hRule="exact" w:val="567"/>
        </w:trPr>
        <w:tc>
          <w:tcPr>
            <w:tcW w:w="823" w:type="dxa"/>
          </w:tcPr>
          <w:p w:rsidR="0043108E" w:rsidRPr="0043108E" w:rsidRDefault="0043108E" w:rsidP="0043108E">
            <w:pPr>
              <w:rPr>
                <w:sz w:val="24"/>
                <w:szCs w:val="24"/>
              </w:rPr>
            </w:pPr>
          </w:p>
        </w:tc>
        <w:tc>
          <w:tcPr>
            <w:tcW w:w="709" w:type="dxa"/>
          </w:tcPr>
          <w:p w:rsidR="0043108E" w:rsidRPr="0043108E" w:rsidRDefault="0043108E" w:rsidP="0043108E">
            <w:pPr>
              <w:rPr>
                <w:sz w:val="24"/>
                <w:szCs w:val="24"/>
              </w:rPr>
            </w:pPr>
          </w:p>
        </w:tc>
        <w:tc>
          <w:tcPr>
            <w:tcW w:w="2126" w:type="dxa"/>
          </w:tcPr>
          <w:p w:rsidR="0043108E" w:rsidRPr="0043108E" w:rsidRDefault="0043108E" w:rsidP="0043108E">
            <w:pPr>
              <w:rPr>
                <w:sz w:val="24"/>
                <w:szCs w:val="24"/>
              </w:rPr>
            </w:pPr>
          </w:p>
        </w:tc>
        <w:tc>
          <w:tcPr>
            <w:tcW w:w="2410" w:type="dxa"/>
          </w:tcPr>
          <w:p w:rsidR="0043108E" w:rsidRPr="0043108E" w:rsidRDefault="0043108E" w:rsidP="0043108E">
            <w:pPr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43108E" w:rsidRPr="0043108E" w:rsidRDefault="0043108E" w:rsidP="0043108E">
            <w:pPr>
              <w:rPr>
                <w:sz w:val="24"/>
                <w:szCs w:val="24"/>
              </w:rPr>
            </w:pPr>
          </w:p>
        </w:tc>
        <w:tc>
          <w:tcPr>
            <w:tcW w:w="5954" w:type="dxa"/>
          </w:tcPr>
          <w:p w:rsidR="0043108E" w:rsidRPr="0043108E" w:rsidRDefault="0043108E" w:rsidP="0043108E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43108E" w:rsidRPr="0043108E" w:rsidRDefault="0043108E" w:rsidP="0043108E">
            <w:pPr>
              <w:rPr>
                <w:sz w:val="24"/>
                <w:szCs w:val="24"/>
              </w:rPr>
            </w:pPr>
          </w:p>
        </w:tc>
      </w:tr>
      <w:tr w:rsidR="0043108E" w:rsidRPr="0043108E" w:rsidTr="00DE2B26">
        <w:trPr>
          <w:trHeight w:hRule="exact" w:val="567"/>
        </w:trPr>
        <w:tc>
          <w:tcPr>
            <w:tcW w:w="823" w:type="dxa"/>
          </w:tcPr>
          <w:p w:rsidR="0043108E" w:rsidRPr="0043108E" w:rsidRDefault="0043108E" w:rsidP="0043108E">
            <w:pPr>
              <w:rPr>
                <w:sz w:val="24"/>
                <w:szCs w:val="24"/>
              </w:rPr>
            </w:pPr>
          </w:p>
        </w:tc>
        <w:tc>
          <w:tcPr>
            <w:tcW w:w="709" w:type="dxa"/>
          </w:tcPr>
          <w:p w:rsidR="0043108E" w:rsidRPr="0043108E" w:rsidRDefault="0043108E" w:rsidP="0043108E">
            <w:pPr>
              <w:rPr>
                <w:sz w:val="24"/>
                <w:szCs w:val="24"/>
              </w:rPr>
            </w:pPr>
          </w:p>
        </w:tc>
        <w:tc>
          <w:tcPr>
            <w:tcW w:w="2126" w:type="dxa"/>
          </w:tcPr>
          <w:p w:rsidR="0043108E" w:rsidRPr="0043108E" w:rsidRDefault="0043108E" w:rsidP="0043108E">
            <w:pPr>
              <w:rPr>
                <w:sz w:val="24"/>
                <w:szCs w:val="24"/>
              </w:rPr>
            </w:pPr>
          </w:p>
        </w:tc>
        <w:tc>
          <w:tcPr>
            <w:tcW w:w="2410" w:type="dxa"/>
          </w:tcPr>
          <w:p w:rsidR="0043108E" w:rsidRPr="0043108E" w:rsidRDefault="0043108E" w:rsidP="0043108E">
            <w:pPr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43108E" w:rsidRPr="0043108E" w:rsidRDefault="0043108E" w:rsidP="0043108E">
            <w:pPr>
              <w:rPr>
                <w:sz w:val="24"/>
                <w:szCs w:val="24"/>
              </w:rPr>
            </w:pPr>
          </w:p>
        </w:tc>
        <w:tc>
          <w:tcPr>
            <w:tcW w:w="5954" w:type="dxa"/>
          </w:tcPr>
          <w:p w:rsidR="0043108E" w:rsidRPr="0043108E" w:rsidRDefault="0043108E" w:rsidP="0043108E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43108E" w:rsidRPr="0043108E" w:rsidRDefault="0043108E" w:rsidP="0043108E">
            <w:pPr>
              <w:rPr>
                <w:sz w:val="24"/>
                <w:szCs w:val="24"/>
              </w:rPr>
            </w:pPr>
          </w:p>
        </w:tc>
      </w:tr>
      <w:tr w:rsidR="0043108E" w:rsidRPr="0043108E" w:rsidTr="00DE2B26">
        <w:trPr>
          <w:trHeight w:hRule="exact" w:val="567"/>
        </w:trPr>
        <w:tc>
          <w:tcPr>
            <w:tcW w:w="823" w:type="dxa"/>
          </w:tcPr>
          <w:p w:rsidR="0043108E" w:rsidRPr="0043108E" w:rsidRDefault="0043108E" w:rsidP="0043108E">
            <w:pPr>
              <w:rPr>
                <w:sz w:val="24"/>
                <w:szCs w:val="24"/>
              </w:rPr>
            </w:pPr>
          </w:p>
        </w:tc>
        <w:tc>
          <w:tcPr>
            <w:tcW w:w="709" w:type="dxa"/>
          </w:tcPr>
          <w:p w:rsidR="0043108E" w:rsidRPr="0043108E" w:rsidRDefault="0043108E" w:rsidP="0043108E">
            <w:pPr>
              <w:rPr>
                <w:sz w:val="24"/>
                <w:szCs w:val="24"/>
              </w:rPr>
            </w:pPr>
          </w:p>
        </w:tc>
        <w:tc>
          <w:tcPr>
            <w:tcW w:w="2126" w:type="dxa"/>
          </w:tcPr>
          <w:p w:rsidR="0043108E" w:rsidRPr="0043108E" w:rsidRDefault="0043108E" w:rsidP="0043108E">
            <w:pPr>
              <w:rPr>
                <w:sz w:val="24"/>
                <w:szCs w:val="24"/>
              </w:rPr>
            </w:pPr>
          </w:p>
        </w:tc>
        <w:tc>
          <w:tcPr>
            <w:tcW w:w="2410" w:type="dxa"/>
          </w:tcPr>
          <w:p w:rsidR="0043108E" w:rsidRPr="0043108E" w:rsidRDefault="0043108E" w:rsidP="0043108E">
            <w:pPr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43108E" w:rsidRPr="0043108E" w:rsidRDefault="0043108E" w:rsidP="0043108E">
            <w:pPr>
              <w:rPr>
                <w:sz w:val="24"/>
                <w:szCs w:val="24"/>
              </w:rPr>
            </w:pPr>
          </w:p>
        </w:tc>
        <w:tc>
          <w:tcPr>
            <w:tcW w:w="5954" w:type="dxa"/>
          </w:tcPr>
          <w:p w:rsidR="0043108E" w:rsidRPr="0043108E" w:rsidRDefault="0043108E" w:rsidP="0043108E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43108E" w:rsidRPr="0043108E" w:rsidRDefault="0043108E" w:rsidP="0043108E">
            <w:pPr>
              <w:rPr>
                <w:sz w:val="24"/>
                <w:szCs w:val="24"/>
              </w:rPr>
            </w:pPr>
          </w:p>
        </w:tc>
      </w:tr>
      <w:tr w:rsidR="0043108E" w:rsidRPr="0043108E" w:rsidTr="00DE2B26">
        <w:trPr>
          <w:trHeight w:hRule="exact" w:val="567"/>
        </w:trPr>
        <w:tc>
          <w:tcPr>
            <w:tcW w:w="823" w:type="dxa"/>
          </w:tcPr>
          <w:p w:rsidR="0043108E" w:rsidRPr="0043108E" w:rsidRDefault="0043108E" w:rsidP="0043108E">
            <w:pPr>
              <w:rPr>
                <w:sz w:val="24"/>
                <w:szCs w:val="24"/>
              </w:rPr>
            </w:pPr>
          </w:p>
        </w:tc>
        <w:tc>
          <w:tcPr>
            <w:tcW w:w="709" w:type="dxa"/>
          </w:tcPr>
          <w:p w:rsidR="0043108E" w:rsidRPr="0043108E" w:rsidRDefault="0043108E" w:rsidP="0043108E">
            <w:pPr>
              <w:rPr>
                <w:sz w:val="24"/>
                <w:szCs w:val="24"/>
              </w:rPr>
            </w:pPr>
          </w:p>
        </w:tc>
        <w:tc>
          <w:tcPr>
            <w:tcW w:w="2126" w:type="dxa"/>
          </w:tcPr>
          <w:p w:rsidR="0043108E" w:rsidRPr="0043108E" w:rsidRDefault="0043108E" w:rsidP="0043108E">
            <w:pPr>
              <w:rPr>
                <w:sz w:val="24"/>
                <w:szCs w:val="24"/>
              </w:rPr>
            </w:pPr>
          </w:p>
        </w:tc>
        <w:tc>
          <w:tcPr>
            <w:tcW w:w="2410" w:type="dxa"/>
          </w:tcPr>
          <w:p w:rsidR="0043108E" w:rsidRPr="0043108E" w:rsidRDefault="0043108E" w:rsidP="0043108E">
            <w:pPr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43108E" w:rsidRPr="0043108E" w:rsidRDefault="0043108E" w:rsidP="0043108E">
            <w:pPr>
              <w:rPr>
                <w:sz w:val="24"/>
                <w:szCs w:val="24"/>
              </w:rPr>
            </w:pPr>
          </w:p>
        </w:tc>
        <w:tc>
          <w:tcPr>
            <w:tcW w:w="5954" w:type="dxa"/>
          </w:tcPr>
          <w:p w:rsidR="0043108E" w:rsidRPr="0043108E" w:rsidRDefault="0043108E" w:rsidP="0043108E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43108E" w:rsidRPr="0043108E" w:rsidRDefault="0043108E" w:rsidP="0043108E">
            <w:pPr>
              <w:rPr>
                <w:sz w:val="24"/>
                <w:szCs w:val="24"/>
              </w:rPr>
            </w:pPr>
          </w:p>
        </w:tc>
      </w:tr>
      <w:tr w:rsidR="0043108E" w:rsidRPr="0043108E" w:rsidTr="00DE2B26">
        <w:trPr>
          <w:trHeight w:hRule="exact" w:val="567"/>
        </w:trPr>
        <w:tc>
          <w:tcPr>
            <w:tcW w:w="823" w:type="dxa"/>
          </w:tcPr>
          <w:p w:rsidR="0043108E" w:rsidRPr="0043108E" w:rsidRDefault="0043108E" w:rsidP="0043108E">
            <w:pPr>
              <w:rPr>
                <w:sz w:val="24"/>
                <w:szCs w:val="24"/>
              </w:rPr>
            </w:pPr>
          </w:p>
        </w:tc>
        <w:tc>
          <w:tcPr>
            <w:tcW w:w="709" w:type="dxa"/>
          </w:tcPr>
          <w:p w:rsidR="0043108E" w:rsidRPr="0043108E" w:rsidRDefault="0043108E" w:rsidP="0043108E">
            <w:pPr>
              <w:rPr>
                <w:sz w:val="24"/>
                <w:szCs w:val="24"/>
              </w:rPr>
            </w:pPr>
          </w:p>
        </w:tc>
        <w:tc>
          <w:tcPr>
            <w:tcW w:w="2126" w:type="dxa"/>
          </w:tcPr>
          <w:p w:rsidR="0043108E" w:rsidRPr="0043108E" w:rsidRDefault="0043108E" w:rsidP="0043108E">
            <w:pPr>
              <w:rPr>
                <w:sz w:val="24"/>
                <w:szCs w:val="24"/>
              </w:rPr>
            </w:pPr>
          </w:p>
        </w:tc>
        <w:tc>
          <w:tcPr>
            <w:tcW w:w="2410" w:type="dxa"/>
          </w:tcPr>
          <w:p w:rsidR="0043108E" w:rsidRPr="0043108E" w:rsidRDefault="0043108E" w:rsidP="0043108E">
            <w:pPr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43108E" w:rsidRPr="0043108E" w:rsidRDefault="0043108E" w:rsidP="0043108E">
            <w:pPr>
              <w:rPr>
                <w:sz w:val="24"/>
                <w:szCs w:val="24"/>
              </w:rPr>
            </w:pPr>
          </w:p>
        </w:tc>
        <w:tc>
          <w:tcPr>
            <w:tcW w:w="5954" w:type="dxa"/>
          </w:tcPr>
          <w:p w:rsidR="0043108E" w:rsidRPr="0043108E" w:rsidRDefault="0043108E" w:rsidP="0043108E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43108E" w:rsidRPr="0043108E" w:rsidRDefault="0043108E" w:rsidP="0043108E">
            <w:pPr>
              <w:rPr>
                <w:sz w:val="24"/>
                <w:szCs w:val="24"/>
              </w:rPr>
            </w:pPr>
          </w:p>
        </w:tc>
      </w:tr>
      <w:tr w:rsidR="0043108E" w:rsidRPr="0043108E" w:rsidTr="00DE2B26">
        <w:trPr>
          <w:trHeight w:hRule="exact" w:val="567"/>
        </w:trPr>
        <w:tc>
          <w:tcPr>
            <w:tcW w:w="823" w:type="dxa"/>
          </w:tcPr>
          <w:p w:rsidR="0043108E" w:rsidRPr="0043108E" w:rsidRDefault="0043108E" w:rsidP="0043108E">
            <w:pPr>
              <w:rPr>
                <w:sz w:val="24"/>
                <w:szCs w:val="24"/>
              </w:rPr>
            </w:pPr>
          </w:p>
        </w:tc>
        <w:tc>
          <w:tcPr>
            <w:tcW w:w="709" w:type="dxa"/>
          </w:tcPr>
          <w:p w:rsidR="0043108E" w:rsidRPr="0043108E" w:rsidRDefault="0043108E" w:rsidP="0043108E">
            <w:pPr>
              <w:rPr>
                <w:sz w:val="24"/>
                <w:szCs w:val="24"/>
              </w:rPr>
            </w:pPr>
          </w:p>
        </w:tc>
        <w:tc>
          <w:tcPr>
            <w:tcW w:w="2126" w:type="dxa"/>
          </w:tcPr>
          <w:p w:rsidR="0043108E" w:rsidRPr="0043108E" w:rsidRDefault="0043108E" w:rsidP="0043108E">
            <w:pPr>
              <w:rPr>
                <w:sz w:val="24"/>
                <w:szCs w:val="24"/>
              </w:rPr>
            </w:pPr>
          </w:p>
        </w:tc>
        <w:tc>
          <w:tcPr>
            <w:tcW w:w="2410" w:type="dxa"/>
          </w:tcPr>
          <w:p w:rsidR="0043108E" w:rsidRPr="0043108E" w:rsidRDefault="0043108E" w:rsidP="0043108E">
            <w:pPr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43108E" w:rsidRPr="0043108E" w:rsidRDefault="0043108E" w:rsidP="0043108E">
            <w:pPr>
              <w:rPr>
                <w:sz w:val="24"/>
                <w:szCs w:val="24"/>
              </w:rPr>
            </w:pPr>
          </w:p>
        </w:tc>
        <w:tc>
          <w:tcPr>
            <w:tcW w:w="5954" w:type="dxa"/>
          </w:tcPr>
          <w:p w:rsidR="0043108E" w:rsidRPr="0043108E" w:rsidRDefault="0043108E" w:rsidP="0043108E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43108E" w:rsidRPr="0043108E" w:rsidRDefault="0043108E" w:rsidP="0043108E">
            <w:pPr>
              <w:rPr>
                <w:sz w:val="24"/>
                <w:szCs w:val="24"/>
              </w:rPr>
            </w:pPr>
          </w:p>
        </w:tc>
      </w:tr>
      <w:tr w:rsidR="0043108E" w:rsidRPr="0043108E" w:rsidTr="00DE2B26">
        <w:trPr>
          <w:trHeight w:hRule="exact" w:val="567"/>
        </w:trPr>
        <w:tc>
          <w:tcPr>
            <w:tcW w:w="823" w:type="dxa"/>
          </w:tcPr>
          <w:p w:rsidR="0043108E" w:rsidRPr="0043108E" w:rsidRDefault="0043108E" w:rsidP="0043108E">
            <w:pPr>
              <w:rPr>
                <w:sz w:val="24"/>
                <w:szCs w:val="24"/>
              </w:rPr>
            </w:pPr>
          </w:p>
        </w:tc>
        <w:tc>
          <w:tcPr>
            <w:tcW w:w="709" w:type="dxa"/>
          </w:tcPr>
          <w:p w:rsidR="0043108E" w:rsidRPr="0043108E" w:rsidRDefault="0043108E" w:rsidP="0043108E">
            <w:pPr>
              <w:rPr>
                <w:sz w:val="24"/>
                <w:szCs w:val="24"/>
              </w:rPr>
            </w:pPr>
          </w:p>
        </w:tc>
        <w:tc>
          <w:tcPr>
            <w:tcW w:w="2126" w:type="dxa"/>
          </w:tcPr>
          <w:p w:rsidR="0043108E" w:rsidRPr="0043108E" w:rsidRDefault="0043108E" w:rsidP="0043108E">
            <w:pPr>
              <w:rPr>
                <w:sz w:val="24"/>
                <w:szCs w:val="24"/>
              </w:rPr>
            </w:pPr>
          </w:p>
        </w:tc>
        <w:tc>
          <w:tcPr>
            <w:tcW w:w="2410" w:type="dxa"/>
          </w:tcPr>
          <w:p w:rsidR="0043108E" w:rsidRPr="0043108E" w:rsidRDefault="0043108E" w:rsidP="0043108E">
            <w:pPr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43108E" w:rsidRPr="0043108E" w:rsidRDefault="0043108E" w:rsidP="0043108E">
            <w:pPr>
              <w:rPr>
                <w:sz w:val="24"/>
                <w:szCs w:val="24"/>
              </w:rPr>
            </w:pPr>
          </w:p>
        </w:tc>
        <w:tc>
          <w:tcPr>
            <w:tcW w:w="5954" w:type="dxa"/>
          </w:tcPr>
          <w:p w:rsidR="0043108E" w:rsidRPr="0043108E" w:rsidRDefault="0043108E" w:rsidP="0043108E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43108E" w:rsidRPr="0043108E" w:rsidRDefault="0043108E" w:rsidP="0043108E">
            <w:pPr>
              <w:rPr>
                <w:sz w:val="24"/>
                <w:szCs w:val="24"/>
              </w:rPr>
            </w:pPr>
          </w:p>
        </w:tc>
      </w:tr>
    </w:tbl>
    <w:p w:rsidR="0043108E" w:rsidRPr="0043108E" w:rsidRDefault="0043108E" w:rsidP="0043108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3108E" w:rsidRPr="0043108E" w:rsidRDefault="0043108E" w:rsidP="0043108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3108E" w:rsidRPr="00BC2315" w:rsidRDefault="0043108E" w:rsidP="00BC2315">
      <w:pPr>
        <w:rPr>
          <w:rFonts w:ascii="Times New Roman" w:hAnsi="Times New Roman" w:cs="Times New Roman"/>
          <w:b/>
          <w:sz w:val="28"/>
          <w:szCs w:val="28"/>
        </w:rPr>
      </w:pPr>
    </w:p>
    <w:sectPr w:rsidR="0043108E" w:rsidRPr="00BC2315" w:rsidSect="00FC0C41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displayBackgroundShape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0C41"/>
    <w:rsid w:val="000474BA"/>
    <w:rsid w:val="001079B1"/>
    <w:rsid w:val="00144022"/>
    <w:rsid w:val="00147A3C"/>
    <w:rsid w:val="0043108E"/>
    <w:rsid w:val="004D5CA6"/>
    <w:rsid w:val="00593CD9"/>
    <w:rsid w:val="006136A7"/>
    <w:rsid w:val="008578D9"/>
    <w:rsid w:val="00AE5FA8"/>
    <w:rsid w:val="00B67DC0"/>
    <w:rsid w:val="00BA093F"/>
    <w:rsid w:val="00BC2315"/>
    <w:rsid w:val="00C10FE8"/>
    <w:rsid w:val="00E42666"/>
    <w:rsid w:val="00EE0D04"/>
    <w:rsid w:val="00F3711A"/>
    <w:rsid w:val="00F94A78"/>
    <w:rsid w:val="00FC0C41"/>
    <w:rsid w:val="00FF59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83412A5-8F5B-4D9A-9AB1-B801492858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6">
    <w:name w:val="Заголовок №6_"/>
    <w:basedOn w:val="a0"/>
    <w:link w:val="60"/>
    <w:uiPriority w:val="99"/>
    <w:locked/>
    <w:rsid w:val="00FF59F2"/>
    <w:rPr>
      <w:rFonts w:ascii="Arial" w:hAnsi="Arial" w:cs="Times New Roman"/>
      <w:sz w:val="21"/>
      <w:szCs w:val="21"/>
      <w:shd w:val="clear" w:color="auto" w:fill="FFFFFF"/>
    </w:rPr>
  </w:style>
  <w:style w:type="paragraph" w:customStyle="1" w:styleId="60">
    <w:name w:val="Заголовок №6"/>
    <w:basedOn w:val="a"/>
    <w:link w:val="6"/>
    <w:uiPriority w:val="99"/>
    <w:rsid w:val="00FF59F2"/>
    <w:pPr>
      <w:shd w:val="clear" w:color="auto" w:fill="FFFFFF"/>
      <w:spacing w:before="240" w:after="180" w:line="240" w:lineRule="atLeast"/>
      <w:outlineLvl w:val="5"/>
    </w:pPr>
    <w:rPr>
      <w:rFonts w:ascii="Arial" w:hAnsi="Arial" w:cs="Times New Roman"/>
      <w:sz w:val="21"/>
      <w:szCs w:val="21"/>
      <w:shd w:val="clear" w:color="auto" w:fill="FFFFFF"/>
    </w:rPr>
  </w:style>
  <w:style w:type="table" w:styleId="a3">
    <w:name w:val="Table Grid"/>
    <w:basedOn w:val="a1"/>
    <w:rsid w:val="0043108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</TotalTime>
  <Pages>11</Pages>
  <Words>1743</Words>
  <Characters>9940</Characters>
  <Application>Microsoft Office Word</Application>
  <DocSecurity>0</DocSecurity>
  <Lines>82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Носкова Ирина</dc:creator>
  <cp:keywords/>
  <dc:description/>
  <cp:lastModifiedBy>1234</cp:lastModifiedBy>
  <cp:revision>15</cp:revision>
  <dcterms:created xsi:type="dcterms:W3CDTF">2020-09-16T16:30:00Z</dcterms:created>
  <dcterms:modified xsi:type="dcterms:W3CDTF">2022-12-11T11:30:00Z</dcterms:modified>
</cp:coreProperties>
</file>